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566BA" w14:textId="77777777" w:rsidR="002E1E2D" w:rsidRPr="00891D06" w:rsidRDefault="002E1E2D" w:rsidP="002E1E2D">
      <w:pPr>
        <w:rPr>
          <w:sz w:val="16"/>
          <w:szCs w:val="16"/>
        </w:rPr>
      </w:pPr>
      <w:r w:rsidRPr="00891D06">
        <w:rPr>
          <w:sz w:val="16"/>
          <w:szCs w:val="16"/>
        </w:rPr>
        <w:t xml:space="preserve">The arrival of the railway in 1883 saw Blackwood change from a small, rural settlement to a highly desirable outer suburb where residents could enjoy the invigorating fresh Hills air, while commuting daily to the city. More houses and shops were built for the expanding population. </w:t>
      </w:r>
    </w:p>
    <w:p w14:paraId="2A87E00F" w14:textId="0328B01B" w:rsidR="002E1E2D" w:rsidRPr="002E1E2D" w:rsidRDefault="002E1E2D" w:rsidP="002E1E2D">
      <w:pPr>
        <w:rPr>
          <w:sz w:val="16"/>
          <w:szCs w:val="16"/>
        </w:rPr>
      </w:pPr>
      <w:r w:rsidRPr="002E1E2D">
        <w:rPr>
          <w:sz w:val="16"/>
          <w:szCs w:val="16"/>
        </w:rPr>
        <w:t xml:space="preserve">During this time corner stores, sometimes referred to as general stores, played an important role. These small shops sold a wide range of goods to the community – almost everything needed for day-to-day living.  The three identified for this tour – 1923, </w:t>
      </w:r>
      <w:proofErr w:type="spellStart"/>
      <w:r w:rsidRPr="002E1E2D">
        <w:rPr>
          <w:sz w:val="16"/>
          <w:szCs w:val="16"/>
        </w:rPr>
        <w:t>Bracegirdles</w:t>
      </w:r>
      <w:proofErr w:type="spellEnd"/>
      <w:r w:rsidRPr="002E1E2D">
        <w:rPr>
          <w:sz w:val="16"/>
          <w:szCs w:val="16"/>
        </w:rPr>
        <w:t xml:space="preserve"> and </w:t>
      </w:r>
      <w:proofErr w:type="spellStart"/>
      <w:r w:rsidRPr="002E1E2D">
        <w:rPr>
          <w:sz w:val="16"/>
          <w:szCs w:val="16"/>
        </w:rPr>
        <w:t>Sheoak</w:t>
      </w:r>
      <w:proofErr w:type="spellEnd"/>
      <w:r w:rsidRPr="002E1E2D">
        <w:rPr>
          <w:sz w:val="16"/>
          <w:szCs w:val="16"/>
        </w:rPr>
        <w:t xml:space="preserve"> Café – were indeed ‘corner stores’. </w:t>
      </w:r>
      <w:r w:rsidR="00E52589">
        <w:rPr>
          <w:sz w:val="16"/>
          <w:szCs w:val="16"/>
        </w:rPr>
        <w:t xml:space="preserve"> Similar stores existed in Eden, Belair and Coromandel Valley. </w:t>
      </w:r>
      <w:r w:rsidRPr="002E1E2D">
        <w:rPr>
          <w:sz w:val="16"/>
          <w:szCs w:val="16"/>
        </w:rPr>
        <w:t>Limited transport options meant that the stores were often within walking distance of nearby dwellings. Some of them were family businesses with their home adjoining the shop. Women who otherwise were often isolated at home welcomed a visit to the corner store where they could exchange news and share information. Of major importance was that owners knew their customers and welcomed the regulars.</w:t>
      </w:r>
    </w:p>
    <w:p w14:paraId="025E9D4D" w14:textId="5C5A86EB" w:rsidR="002E1E2D" w:rsidRPr="002E1E2D" w:rsidRDefault="002E1E2D" w:rsidP="002E1E2D">
      <w:pPr>
        <w:rPr>
          <w:sz w:val="16"/>
          <w:szCs w:val="16"/>
        </w:rPr>
      </w:pPr>
      <w:r w:rsidRPr="002E1E2D">
        <w:rPr>
          <w:sz w:val="16"/>
          <w:szCs w:val="16"/>
        </w:rPr>
        <w:t>What did such shops sell? Residents recall the interesting smells on entering a grocer’s shop, a mixture of spice, coffee and tea, biscuits, and sugar. The bins at the back of the counter had hinged lids, and it was possible to buy a paper bag of broken biscuits. Biscuits were stored in square silver tins and weighed out into paper bags. It was the same for flour and sugar. There was always a wooden chair for weary customer</w:t>
      </w:r>
      <w:r w:rsidR="00E52589">
        <w:rPr>
          <w:sz w:val="16"/>
          <w:szCs w:val="16"/>
        </w:rPr>
        <w:t>s</w:t>
      </w:r>
      <w:r w:rsidRPr="002E1E2D">
        <w:rPr>
          <w:sz w:val="16"/>
          <w:szCs w:val="16"/>
        </w:rPr>
        <w:t xml:space="preserve"> to take the weight off their feet, and a jar of boiled sweets on the counter, to be distributed gratis to young customers. (Callen 2003) The corner store often housed the local post office, and in later times sold newspapers and had the only petrol bowser in the community. </w:t>
      </w:r>
    </w:p>
    <w:p w14:paraId="4CEB63A6" w14:textId="77777777" w:rsidR="00E52589" w:rsidRDefault="00E52589" w:rsidP="00E52589">
      <w:pPr>
        <w:rPr>
          <w:color w:val="000000" w:themeColor="text1"/>
          <w:sz w:val="16"/>
          <w:szCs w:val="16"/>
        </w:rPr>
      </w:pPr>
      <w:r w:rsidRPr="00E52589">
        <w:rPr>
          <w:color w:val="000000" w:themeColor="text1"/>
          <w:sz w:val="16"/>
          <w:szCs w:val="16"/>
        </w:rPr>
        <w:t>Some features of the corner store were found in grocery stores, several</w:t>
      </w:r>
      <w:r>
        <w:rPr>
          <w:color w:val="000000" w:themeColor="text1"/>
          <w:sz w:val="16"/>
          <w:szCs w:val="16"/>
        </w:rPr>
        <w:t xml:space="preserve"> </w:t>
      </w:r>
      <w:r w:rsidRPr="00E52589">
        <w:rPr>
          <w:color w:val="000000" w:themeColor="text1"/>
          <w:sz w:val="16"/>
          <w:szCs w:val="16"/>
        </w:rPr>
        <w:t>of which existed in Blackwood and nearby following World War II. They</w:t>
      </w:r>
      <w:r>
        <w:rPr>
          <w:color w:val="000000" w:themeColor="text1"/>
          <w:sz w:val="16"/>
          <w:szCs w:val="16"/>
        </w:rPr>
        <w:t xml:space="preserve"> </w:t>
      </w:r>
      <w:r w:rsidRPr="00E52589">
        <w:rPr>
          <w:color w:val="000000" w:themeColor="text1"/>
          <w:sz w:val="16"/>
          <w:szCs w:val="16"/>
        </w:rPr>
        <w:t>disappeared with the arrival of the supermarkets in the 1960s.</w:t>
      </w:r>
    </w:p>
    <w:p w14:paraId="7CB8669D" w14:textId="38C08642" w:rsidR="002E1E2D" w:rsidRPr="002E1E2D" w:rsidRDefault="002E1E2D" w:rsidP="00E52589">
      <w:pPr>
        <w:rPr>
          <w:sz w:val="16"/>
          <w:szCs w:val="16"/>
        </w:rPr>
      </w:pPr>
      <w:r w:rsidRPr="002E1E2D">
        <w:rPr>
          <w:sz w:val="16"/>
          <w:szCs w:val="16"/>
        </w:rPr>
        <w:t xml:space="preserve">The role of the corner store in early communities was greater than the building or its contents.   They provided a social hub for communities separated by distance from the sophisticated life of the capital city with its specialist shops.  </w:t>
      </w:r>
    </w:p>
    <w:p w14:paraId="7C481DFD" w14:textId="302A851F" w:rsidR="005F7551" w:rsidRDefault="002E1E2D" w:rsidP="002E1E2D">
      <w:pPr>
        <w:rPr>
          <w:sz w:val="16"/>
          <w:szCs w:val="16"/>
        </w:rPr>
      </w:pPr>
      <w:r w:rsidRPr="002E1E2D">
        <w:rPr>
          <w:sz w:val="16"/>
          <w:szCs w:val="16"/>
        </w:rPr>
        <w:t>It is this role of social hub which has been taken over by the numerous coffee shops and cafes which abound in Blackwood and the surrounding district. No longer separated by distance from the city, many residents choose to visit local establishments for their tea, coffee and cake shot, sometimes daily.  And importantly, to be recognised by the staff who remember their preferences.</w:t>
      </w:r>
    </w:p>
    <w:p w14:paraId="6A41C10A" w14:textId="333509C6" w:rsidR="002C58C7" w:rsidRDefault="002C58C7" w:rsidP="002E1E2D">
      <w:pPr>
        <w:rPr>
          <w:sz w:val="16"/>
          <w:szCs w:val="16"/>
        </w:rPr>
      </w:pPr>
      <w:r>
        <w:rPr>
          <w:sz w:val="16"/>
          <w:szCs w:val="16"/>
        </w:rPr>
        <w:t>While the concept of the corner store has disappeared, a number of the buildings in the Blackwood district still exist.  That we are now able to get our daily coffee shot in these charming old buildings is a bonus.</w:t>
      </w:r>
    </w:p>
    <w:p w14:paraId="16A82F0E" w14:textId="77777777" w:rsidR="002E1E2D" w:rsidRPr="00891D06" w:rsidRDefault="002E1E2D" w:rsidP="002E1E2D">
      <w:pPr>
        <w:rPr>
          <w:b/>
          <w:bCs/>
          <w:sz w:val="20"/>
          <w:szCs w:val="20"/>
          <w:u w:val="single"/>
        </w:rPr>
      </w:pPr>
      <w:r w:rsidRPr="00891D06">
        <w:rPr>
          <w:b/>
          <w:bCs/>
          <w:sz w:val="20"/>
          <w:szCs w:val="20"/>
          <w:u w:val="single"/>
        </w:rPr>
        <w:t>Café 1923</w:t>
      </w:r>
    </w:p>
    <w:p w14:paraId="4D21EEC6" w14:textId="6194AC75" w:rsidR="002E1E2D" w:rsidRPr="003B22A7" w:rsidRDefault="002E1E2D" w:rsidP="002E1E2D">
      <w:pPr>
        <w:rPr>
          <w:b/>
          <w:bCs/>
          <w:sz w:val="16"/>
          <w:szCs w:val="16"/>
        </w:rPr>
      </w:pPr>
      <w:r w:rsidRPr="003B22A7">
        <w:rPr>
          <w:b/>
          <w:bCs/>
          <w:sz w:val="16"/>
          <w:szCs w:val="16"/>
        </w:rPr>
        <w:t>Address</w:t>
      </w:r>
      <w:r w:rsidR="00E12B68" w:rsidRPr="003B22A7">
        <w:rPr>
          <w:b/>
          <w:bCs/>
          <w:sz w:val="16"/>
          <w:szCs w:val="16"/>
        </w:rPr>
        <w:t>: 28A Coromandel Parade Blackwood 5051</w:t>
      </w:r>
    </w:p>
    <w:p w14:paraId="29D1EEBC" w14:textId="7544CBF9" w:rsidR="002E1E2D" w:rsidRPr="003B22A7" w:rsidRDefault="002E1E2D" w:rsidP="002E1E2D">
      <w:pPr>
        <w:rPr>
          <w:b/>
          <w:bCs/>
          <w:sz w:val="16"/>
          <w:szCs w:val="16"/>
        </w:rPr>
      </w:pPr>
      <w:r w:rsidRPr="003B22A7">
        <w:rPr>
          <w:b/>
          <w:bCs/>
          <w:sz w:val="16"/>
          <w:szCs w:val="16"/>
        </w:rPr>
        <w:t>Phone</w:t>
      </w:r>
      <w:r w:rsidR="00E12B68" w:rsidRPr="003B22A7">
        <w:rPr>
          <w:b/>
          <w:bCs/>
          <w:sz w:val="16"/>
          <w:szCs w:val="16"/>
        </w:rPr>
        <w:t>:  8278 9889</w:t>
      </w:r>
    </w:p>
    <w:p w14:paraId="13EBED28" w14:textId="588A20A9" w:rsidR="002E1E2D" w:rsidRDefault="002E1E2D" w:rsidP="002E1E2D">
      <w:pPr>
        <w:rPr>
          <w:b/>
          <w:bCs/>
          <w:sz w:val="16"/>
          <w:szCs w:val="16"/>
        </w:rPr>
      </w:pPr>
      <w:r w:rsidRPr="003B22A7">
        <w:rPr>
          <w:b/>
          <w:bCs/>
          <w:sz w:val="16"/>
          <w:szCs w:val="16"/>
        </w:rPr>
        <w:t>Opening hours</w:t>
      </w:r>
      <w:r w:rsidR="00E12B68" w:rsidRPr="003B22A7">
        <w:rPr>
          <w:b/>
          <w:bCs/>
          <w:sz w:val="16"/>
          <w:szCs w:val="16"/>
        </w:rPr>
        <w:t>:  Closed Monday, Tuesday-Friday 7.30am–2.30pm, Saturday-Sunday 8am-2.30pm</w:t>
      </w:r>
    </w:p>
    <w:p w14:paraId="4613DDDE" w14:textId="77777777" w:rsidR="000E7F6F" w:rsidRPr="003B22A7" w:rsidRDefault="000E7F6F" w:rsidP="002E1E2D">
      <w:pPr>
        <w:rPr>
          <w:b/>
          <w:bCs/>
          <w:sz w:val="16"/>
          <w:szCs w:val="16"/>
        </w:rPr>
      </w:pPr>
    </w:p>
    <w:p w14:paraId="349516DD" w14:textId="5B69CA43" w:rsidR="00DF2754" w:rsidRPr="00DF2754" w:rsidRDefault="00DF2754" w:rsidP="00DF2754">
      <w:pPr>
        <w:rPr>
          <w:sz w:val="16"/>
          <w:szCs w:val="16"/>
        </w:rPr>
      </w:pPr>
      <w:r w:rsidRPr="00DF2754">
        <w:rPr>
          <w:sz w:val="16"/>
          <w:szCs w:val="16"/>
        </w:rPr>
        <w:t xml:space="preserve">In 1923 William John Dunstan </w:t>
      </w:r>
      <w:r w:rsidR="00E52589">
        <w:rPr>
          <w:sz w:val="16"/>
          <w:szCs w:val="16"/>
        </w:rPr>
        <w:t xml:space="preserve">who had previously operated stores in Belair and further south on Coromandel Parade, </w:t>
      </w:r>
      <w:r w:rsidRPr="00DF2754">
        <w:rPr>
          <w:sz w:val="16"/>
          <w:szCs w:val="16"/>
        </w:rPr>
        <w:t xml:space="preserve">built a shop/house, now Café 1923, at 28 Coromandel Parade on the corner of Brigalow Avenue. He operated this corner store until after WWII. </w:t>
      </w:r>
    </w:p>
    <w:p w14:paraId="124596C6" w14:textId="77777777" w:rsidR="00DF2754" w:rsidRPr="00DF2754" w:rsidRDefault="00DF2754" w:rsidP="00DF2754">
      <w:pPr>
        <w:rPr>
          <w:sz w:val="16"/>
          <w:szCs w:val="16"/>
        </w:rPr>
      </w:pPr>
      <w:r w:rsidRPr="00DF2754">
        <w:rPr>
          <w:sz w:val="16"/>
          <w:szCs w:val="16"/>
        </w:rPr>
        <w:t>During the late 1940s to early 50s the shop was rented by Miss Joy Thorpe who ran it as a drapery and haberdashery shop. Ribbons and laces were spread daintily on the counter and stored in many shoe boxes. There was an underlying smell of moth balls.</w:t>
      </w:r>
    </w:p>
    <w:p w14:paraId="674C0152" w14:textId="4AD495F8" w:rsidR="00DF2754" w:rsidRPr="000E7F6F" w:rsidRDefault="00DF2754" w:rsidP="00DF2754">
      <w:pPr>
        <w:rPr>
          <w:sz w:val="16"/>
          <w:szCs w:val="16"/>
        </w:rPr>
      </w:pPr>
      <w:r w:rsidRPr="00DF2754">
        <w:rPr>
          <w:sz w:val="16"/>
          <w:szCs w:val="16"/>
        </w:rPr>
        <w:t xml:space="preserve">In the 1950s, it was a branch of </w:t>
      </w:r>
      <w:proofErr w:type="spellStart"/>
      <w:r w:rsidRPr="00DF2754">
        <w:rPr>
          <w:sz w:val="16"/>
          <w:szCs w:val="16"/>
        </w:rPr>
        <w:t>Axfords</w:t>
      </w:r>
      <w:proofErr w:type="spellEnd"/>
      <w:r w:rsidRPr="00DF2754">
        <w:rPr>
          <w:sz w:val="16"/>
          <w:szCs w:val="16"/>
        </w:rPr>
        <w:t xml:space="preserve"> Home Service Stores</w:t>
      </w:r>
      <w:r w:rsidR="000E7F6F">
        <w:rPr>
          <w:sz w:val="16"/>
          <w:szCs w:val="16"/>
        </w:rPr>
        <w:t xml:space="preserve"> selling groceries.</w:t>
      </w:r>
      <w:r w:rsidRPr="00016362">
        <w:rPr>
          <w:color w:val="FF0000"/>
          <w:sz w:val="16"/>
          <w:szCs w:val="16"/>
        </w:rPr>
        <w:t xml:space="preserve"> </w:t>
      </w:r>
    </w:p>
    <w:p w14:paraId="4B16CB88" w14:textId="73BB0DCA" w:rsidR="00A148B8" w:rsidRDefault="00DF2754" w:rsidP="00DF2754">
      <w:pPr>
        <w:rPr>
          <w:sz w:val="16"/>
          <w:szCs w:val="16"/>
        </w:rPr>
      </w:pPr>
      <w:r w:rsidRPr="00DF2754">
        <w:rPr>
          <w:sz w:val="16"/>
          <w:szCs w:val="16"/>
        </w:rPr>
        <w:t xml:space="preserve">The purchase in the early 1960s by August (Gus) </w:t>
      </w:r>
      <w:proofErr w:type="spellStart"/>
      <w:r w:rsidRPr="00DF2754">
        <w:rPr>
          <w:sz w:val="16"/>
          <w:szCs w:val="16"/>
        </w:rPr>
        <w:t>Zessack</w:t>
      </w:r>
      <w:proofErr w:type="spellEnd"/>
      <w:r w:rsidRPr="00DF2754">
        <w:rPr>
          <w:sz w:val="16"/>
          <w:szCs w:val="16"/>
        </w:rPr>
        <w:t xml:space="preserve"> saw the beginning of a new era as an eating place for a shop which had been a grocery store for much of the century. </w:t>
      </w:r>
      <w:proofErr w:type="spellStart"/>
      <w:r w:rsidRPr="00DF2754">
        <w:rPr>
          <w:sz w:val="16"/>
          <w:szCs w:val="16"/>
        </w:rPr>
        <w:t>Zessack</w:t>
      </w:r>
      <w:proofErr w:type="spellEnd"/>
      <w:r w:rsidRPr="00DF2754">
        <w:rPr>
          <w:sz w:val="16"/>
          <w:szCs w:val="16"/>
        </w:rPr>
        <w:t xml:space="preserve">, a </w:t>
      </w:r>
      <w:r w:rsidR="00175471">
        <w:rPr>
          <w:sz w:val="16"/>
          <w:szCs w:val="16"/>
        </w:rPr>
        <w:t xml:space="preserve">German </w:t>
      </w:r>
      <w:r w:rsidRPr="00DF2754">
        <w:rPr>
          <w:sz w:val="16"/>
          <w:szCs w:val="16"/>
        </w:rPr>
        <w:t>pastry cook</w:t>
      </w:r>
      <w:r w:rsidR="0019301D">
        <w:rPr>
          <w:sz w:val="16"/>
          <w:szCs w:val="16"/>
        </w:rPr>
        <w:t xml:space="preserve"> who had worked at </w:t>
      </w:r>
      <w:r w:rsidRPr="00DF2754">
        <w:rPr>
          <w:sz w:val="16"/>
          <w:szCs w:val="16"/>
        </w:rPr>
        <w:t xml:space="preserve">Café de la </w:t>
      </w:r>
      <w:proofErr w:type="spellStart"/>
      <w:r w:rsidRPr="00DF2754">
        <w:rPr>
          <w:sz w:val="16"/>
          <w:szCs w:val="16"/>
        </w:rPr>
        <w:t>Paix</w:t>
      </w:r>
      <w:proofErr w:type="spellEnd"/>
      <w:r w:rsidR="00494EF7">
        <w:rPr>
          <w:sz w:val="16"/>
          <w:szCs w:val="16"/>
        </w:rPr>
        <w:t xml:space="preserve"> </w:t>
      </w:r>
      <w:r w:rsidR="0019301D">
        <w:rPr>
          <w:sz w:val="16"/>
          <w:szCs w:val="16"/>
        </w:rPr>
        <w:t>in Paris ope</w:t>
      </w:r>
      <w:r w:rsidR="00A148B8">
        <w:rPr>
          <w:sz w:val="16"/>
          <w:szCs w:val="16"/>
        </w:rPr>
        <w:t>rated</w:t>
      </w:r>
      <w:r w:rsidR="0019301D">
        <w:rPr>
          <w:sz w:val="16"/>
          <w:szCs w:val="16"/>
        </w:rPr>
        <w:t xml:space="preserve"> his </w:t>
      </w:r>
      <w:r w:rsidR="001F500F">
        <w:rPr>
          <w:sz w:val="16"/>
          <w:szCs w:val="16"/>
        </w:rPr>
        <w:t>café here with the same name</w:t>
      </w:r>
      <w:r w:rsidR="00A148B8">
        <w:rPr>
          <w:sz w:val="16"/>
          <w:szCs w:val="16"/>
        </w:rPr>
        <w:t xml:space="preserve"> for many years</w:t>
      </w:r>
      <w:r w:rsidRPr="00DF2754">
        <w:rPr>
          <w:sz w:val="16"/>
          <w:szCs w:val="16"/>
        </w:rPr>
        <w:t xml:space="preserve">. </w:t>
      </w:r>
    </w:p>
    <w:p w14:paraId="274C765B" w14:textId="51B5EB75" w:rsidR="00DF2754" w:rsidRPr="00DF2754" w:rsidRDefault="00DF2754" w:rsidP="00DF2754">
      <w:pPr>
        <w:rPr>
          <w:sz w:val="16"/>
          <w:szCs w:val="16"/>
        </w:rPr>
      </w:pPr>
      <w:r w:rsidRPr="00DF2754">
        <w:rPr>
          <w:sz w:val="16"/>
          <w:szCs w:val="16"/>
        </w:rPr>
        <w:t xml:space="preserve">The shop </w:t>
      </w:r>
      <w:r w:rsidR="00A148B8">
        <w:rPr>
          <w:sz w:val="16"/>
          <w:szCs w:val="16"/>
        </w:rPr>
        <w:t>had been</w:t>
      </w:r>
      <w:r w:rsidRPr="00DF2754">
        <w:rPr>
          <w:sz w:val="16"/>
          <w:szCs w:val="16"/>
        </w:rPr>
        <w:t xml:space="preserve"> closed for a number of years until it was purchased in 2010 by Patty Bakewell who renovated the abandoned building and brought Café de la </w:t>
      </w:r>
      <w:proofErr w:type="spellStart"/>
      <w:r w:rsidRPr="00DF2754">
        <w:rPr>
          <w:sz w:val="16"/>
          <w:szCs w:val="16"/>
        </w:rPr>
        <w:t>Paix</w:t>
      </w:r>
      <w:proofErr w:type="spellEnd"/>
      <w:r w:rsidRPr="00DF2754">
        <w:rPr>
          <w:sz w:val="16"/>
          <w:szCs w:val="16"/>
        </w:rPr>
        <w:t xml:space="preserve"> back to life.</w:t>
      </w:r>
    </w:p>
    <w:p w14:paraId="39BEE257" w14:textId="12D7BFB6" w:rsidR="00DF2754" w:rsidRDefault="00DF2754" w:rsidP="00DF2754">
      <w:pPr>
        <w:rPr>
          <w:sz w:val="16"/>
          <w:szCs w:val="16"/>
        </w:rPr>
      </w:pPr>
      <w:r w:rsidRPr="00DF2754">
        <w:rPr>
          <w:sz w:val="16"/>
          <w:szCs w:val="16"/>
        </w:rPr>
        <w:t>In 201</w:t>
      </w:r>
      <w:r w:rsidR="003A019D">
        <w:rPr>
          <w:sz w:val="16"/>
          <w:szCs w:val="16"/>
        </w:rPr>
        <w:t>5</w:t>
      </w:r>
      <w:r w:rsidRPr="00DF2754">
        <w:rPr>
          <w:sz w:val="16"/>
          <w:szCs w:val="16"/>
        </w:rPr>
        <w:t xml:space="preserve"> the business was sold and became 1923.</w:t>
      </w:r>
    </w:p>
    <w:p w14:paraId="294CACEF" w14:textId="233A6874" w:rsidR="00CF5E9A" w:rsidRDefault="005F5EF6" w:rsidP="00DF2754">
      <w:pPr>
        <w:rPr>
          <w:sz w:val="16"/>
          <w:szCs w:val="16"/>
        </w:rPr>
      </w:pPr>
      <w:r w:rsidRPr="005F5EF6">
        <w:rPr>
          <w:noProof/>
          <w:sz w:val="16"/>
          <w:szCs w:val="16"/>
        </w:rPr>
        <w:drawing>
          <wp:inline distT="0" distB="0" distL="0" distR="0" wp14:anchorId="785E24BF" wp14:editId="53B10C7F">
            <wp:extent cx="2959100" cy="19729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59100" cy="1972945"/>
                    </a:xfrm>
                    <a:prstGeom prst="rect">
                      <a:avLst/>
                    </a:prstGeom>
                    <a:noFill/>
                    <a:ln>
                      <a:noFill/>
                    </a:ln>
                  </pic:spPr>
                </pic:pic>
              </a:graphicData>
            </a:graphic>
          </wp:inline>
        </w:drawing>
      </w:r>
    </w:p>
    <w:p w14:paraId="12C60089" w14:textId="63DCB077" w:rsidR="006A325D" w:rsidRDefault="006A325D" w:rsidP="00DF2754">
      <w:pPr>
        <w:rPr>
          <w:sz w:val="16"/>
          <w:szCs w:val="16"/>
        </w:rPr>
      </w:pPr>
      <w:r>
        <w:rPr>
          <w:sz w:val="16"/>
          <w:szCs w:val="16"/>
        </w:rPr>
        <w:t>Source:  P</w:t>
      </w:r>
      <w:r w:rsidR="00891195">
        <w:rPr>
          <w:sz w:val="16"/>
          <w:szCs w:val="16"/>
        </w:rPr>
        <w:t>.</w:t>
      </w:r>
      <w:r>
        <w:rPr>
          <w:sz w:val="16"/>
          <w:szCs w:val="16"/>
        </w:rPr>
        <w:t xml:space="preserve"> Bakewell</w:t>
      </w:r>
      <w:r w:rsidR="00E952EE">
        <w:rPr>
          <w:sz w:val="16"/>
          <w:szCs w:val="16"/>
        </w:rPr>
        <w:t>,</w:t>
      </w:r>
      <w:r>
        <w:rPr>
          <w:sz w:val="16"/>
          <w:szCs w:val="16"/>
        </w:rPr>
        <w:t xml:space="preserve"> late 1960s</w:t>
      </w:r>
    </w:p>
    <w:p w14:paraId="3084DDAB" w14:textId="77777777" w:rsidR="00DF2754" w:rsidRPr="00891D06" w:rsidRDefault="00DF2754" w:rsidP="00DF2754">
      <w:pPr>
        <w:rPr>
          <w:b/>
          <w:bCs/>
          <w:sz w:val="20"/>
          <w:szCs w:val="20"/>
          <w:u w:val="single"/>
        </w:rPr>
      </w:pPr>
      <w:proofErr w:type="spellStart"/>
      <w:r w:rsidRPr="00891D06">
        <w:rPr>
          <w:b/>
          <w:bCs/>
          <w:sz w:val="20"/>
          <w:szCs w:val="20"/>
          <w:u w:val="single"/>
        </w:rPr>
        <w:t>Bracegirdles</w:t>
      </w:r>
      <w:proofErr w:type="spellEnd"/>
    </w:p>
    <w:p w14:paraId="7438C701" w14:textId="50EDA969" w:rsidR="00DF2754" w:rsidRPr="003B22A7" w:rsidRDefault="00DF2754" w:rsidP="00DF2754">
      <w:pPr>
        <w:rPr>
          <w:b/>
          <w:bCs/>
          <w:sz w:val="16"/>
          <w:szCs w:val="16"/>
        </w:rPr>
      </w:pPr>
      <w:r w:rsidRPr="003B22A7">
        <w:rPr>
          <w:b/>
          <w:bCs/>
          <w:sz w:val="16"/>
          <w:szCs w:val="16"/>
        </w:rPr>
        <w:t>Address</w:t>
      </w:r>
      <w:r w:rsidR="00E12B68" w:rsidRPr="003B22A7">
        <w:rPr>
          <w:b/>
          <w:bCs/>
          <w:sz w:val="16"/>
          <w:szCs w:val="16"/>
        </w:rPr>
        <w:t>:  386 Shepherds Hill Road Blackwood 5051</w:t>
      </w:r>
    </w:p>
    <w:p w14:paraId="4137620E" w14:textId="3A254606" w:rsidR="00DF2754" w:rsidRPr="003B22A7" w:rsidRDefault="00DF2754" w:rsidP="00DF2754">
      <w:pPr>
        <w:rPr>
          <w:b/>
          <w:bCs/>
          <w:sz w:val="16"/>
          <w:szCs w:val="16"/>
        </w:rPr>
      </w:pPr>
      <w:r w:rsidRPr="003B22A7">
        <w:rPr>
          <w:b/>
          <w:bCs/>
          <w:sz w:val="16"/>
          <w:szCs w:val="16"/>
        </w:rPr>
        <w:t>Phone Number</w:t>
      </w:r>
      <w:r w:rsidR="003B22A7" w:rsidRPr="003B22A7">
        <w:rPr>
          <w:b/>
          <w:bCs/>
          <w:sz w:val="16"/>
          <w:szCs w:val="16"/>
        </w:rPr>
        <w:t>:  8423 0871</w:t>
      </w:r>
    </w:p>
    <w:p w14:paraId="04B9941F" w14:textId="7AB5A0F2" w:rsidR="00DF2754" w:rsidRPr="003B22A7" w:rsidRDefault="00DF2754" w:rsidP="00DF2754">
      <w:pPr>
        <w:rPr>
          <w:b/>
          <w:bCs/>
          <w:sz w:val="16"/>
          <w:szCs w:val="16"/>
        </w:rPr>
      </w:pPr>
      <w:r w:rsidRPr="003B22A7">
        <w:rPr>
          <w:b/>
          <w:bCs/>
          <w:sz w:val="16"/>
          <w:szCs w:val="16"/>
        </w:rPr>
        <w:t>Opening hours</w:t>
      </w:r>
      <w:r w:rsidR="003B22A7" w:rsidRPr="003B22A7">
        <w:rPr>
          <w:b/>
          <w:bCs/>
          <w:sz w:val="16"/>
          <w:szCs w:val="16"/>
        </w:rPr>
        <w:t>:  Monday-Saturday 7am-5pm, Sunday 8am-5pm</w:t>
      </w:r>
    </w:p>
    <w:p w14:paraId="5E74255A" w14:textId="595F61A1" w:rsidR="00DF2754" w:rsidRPr="00DF2754" w:rsidRDefault="00DF2754" w:rsidP="00DF2754">
      <w:pPr>
        <w:rPr>
          <w:sz w:val="16"/>
          <w:szCs w:val="16"/>
        </w:rPr>
      </w:pPr>
      <w:r w:rsidRPr="00DF2754">
        <w:rPr>
          <w:sz w:val="16"/>
          <w:szCs w:val="16"/>
        </w:rPr>
        <w:t>In the 1880s Fred Mason had the first butcher shop built in Blackwood on what is now the south west corner of the roundabout</w:t>
      </w:r>
      <w:r w:rsidR="003B22A7">
        <w:rPr>
          <w:sz w:val="16"/>
          <w:szCs w:val="16"/>
        </w:rPr>
        <w:t xml:space="preserve">. </w:t>
      </w:r>
      <w:r w:rsidRPr="00DF2754">
        <w:rPr>
          <w:sz w:val="16"/>
          <w:szCs w:val="16"/>
        </w:rPr>
        <w:t xml:space="preserve"> Initially the animals were bought in Adelaide and driven to Blackwood via Goodwood Road, Princes Road and Old Belair Road with sheep being slaughtered at the back of the shop. Early shoppers were not shielded from the source of their meat like modern shoppers. Headless animal carcasses, strings of sausages and joints of meat </w:t>
      </w:r>
      <w:r w:rsidR="00E52589">
        <w:rPr>
          <w:sz w:val="16"/>
          <w:szCs w:val="16"/>
        </w:rPr>
        <w:t>hung in butchers’ shops,</w:t>
      </w:r>
      <w:r w:rsidRPr="00DF2754">
        <w:rPr>
          <w:sz w:val="16"/>
          <w:szCs w:val="16"/>
        </w:rPr>
        <w:t xml:space="preserve"> with pictures of the animals in life on the counter in case shoppers needed reminding.</w:t>
      </w:r>
    </w:p>
    <w:p w14:paraId="1D108F70" w14:textId="6228CFAE" w:rsidR="00DF2754" w:rsidRPr="00DF2754" w:rsidRDefault="00DF2754" w:rsidP="00DF2754">
      <w:pPr>
        <w:rPr>
          <w:sz w:val="16"/>
          <w:szCs w:val="16"/>
        </w:rPr>
      </w:pPr>
      <w:r w:rsidRPr="00DF2754">
        <w:rPr>
          <w:sz w:val="16"/>
          <w:szCs w:val="16"/>
        </w:rPr>
        <w:t xml:space="preserve">In 1915 Mason sold the Blackwood Butchery to George Brook who in turn sold it to WA Jones in 1919. The Jones family ran the business until the </w:t>
      </w:r>
      <w:proofErr w:type="spellStart"/>
      <w:r w:rsidRPr="00DF2754">
        <w:rPr>
          <w:sz w:val="16"/>
          <w:szCs w:val="16"/>
        </w:rPr>
        <w:t>mid 1950s</w:t>
      </w:r>
      <w:proofErr w:type="spellEnd"/>
      <w:r w:rsidRPr="00DF2754">
        <w:rPr>
          <w:sz w:val="16"/>
          <w:szCs w:val="16"/>
        </w:rPr>
        <w:t xml:space="preserve"> meaning that the butcher trade of the district was in the one family for 90 years. There being no refrigeration</w:t>
      </w:r>
      <w:r w:rsidR="003B22A7">
        <w:rPr>
          <w:sz w:val="16"/>
          <w:szCs w:val="16"/>
        </w:rPr>
        <w:t>,</w:t>
      </w:r>
      <w:r w:rsidRPr="00DF2754">
        <w:rPr>
          <w:sz w:val="16"/>
          <w:szCs w:val="16"/>
        </w:rPr>
        <w:t xml:space="preserve"> all killing had to be done either late at night or early in the morning in summer months. Jones Butchers kept horses on the site where Woolworths now stands with meat deliveries being by horse drawn cart six days a week. </w:t>
      </w:r>
    </w:p>
    <w:p w14:paraId="43A3E2D8" w14:textId="19C691E2" w:rsidR="000C2A73" w:rsidRDefault="003B22A7" w:rsidP="00DF2754">
      <w:pPr>
        <w:rPr>
          <w:sz w:val="16"/>
          <w:szCs w:val="16"/>
        </w:rPr>
      </w:pPr>
      <w:r>
        <w:rPr>
          <w:sz w:val="16"/>
          <w:szCs w:val="16"/>
        </w:rPr>
        <w:t xml:space="preserve">The Fairley family came to Australia in 1927 and settled in Blackwood.  Initially Joe Fairley rode his bicycle around the district repairing shoes until he opened his first shop in Station Road.  The shop later moved to Jones Corner where it stayed until 1970, at which time </w:t>
      </w:r>
      <w:proofErr w:type="spellStart"/>
      <w:r>
        <w:rPr>
          <w:sz w:val="16"/>
          <w:szCs w:val="16"/>
        </w:rPr>
        <w:t>Heynes</w:t>
      </w:r>
      <w:proofErr w:type="spellEnd"/>
      <w:r>
        <w:rPr>
          <w:sz w:val="16"/>
          <w:szCs w:val="16"/>
        </w:rPr>
        <w:t xml:space="preserve"> electrical and later Blackwood Sound took over the space.  Following extensive renovations by former local teacher Garry Bracegirdle and his choc</w:t>
      </w:r>
      <w:r w:rsidR="006112AA">
        <w:rPr>
          <w:sz w:val="16"/>
          <w:szCs w:val="16"/>
        </w:rPr>
        <w:t>o</w:t>
      </w:r>
      <w:r>
        <w:rPr>
          <w:sz w:val="16"/>
          <w:szCs w:val="16"/>
        </w:rPr>
        <w:t>latier wife Sue, the building once again became a home for food and chat.</w:t>
      </w:r>
    </w:p>
    <w:p w14:paraId="71D75248" w14:textId="111DEBEA" w:rsidR="006112AA" w:rsidRDefault="004F2581" w:rsidP="00DF2754">
      <w:pPr>
        <w:rPr>
          <w:sz w:val="16"/>
          <w:szCs w:val="16"/>
        </w:rPr>
      </w:pPr>
      <w:r w:rsidRPr="004F2581">
        <w:rPr>
          <w:noProof/>
          <w:sz w:val="16"/>
          <w:szCs w:val="16"/>
        </w:rPr>
        <w:drawing>
          <wp:inline distT="0" distB="0" distL="0" distR="0" wp14:anchorId="0EBDD798" wp14:editId="1B40698C">
            <wp:extent cx="2558205" cy="1805536"/>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325" t="5269" r="1209"/>
                    <a:stretch/>
                  </pic:blipFill>
                  <pic:spPr bwMode="auto">
                    <a:xfrm>
                      <a:off x="0" y="0"/>
                      <a:ext cx="2558622" cy="1805830"/>
                    </a:xfrm>
                    <a:prstGeom prst="rect">
                      <a:avLst/>
                    </a:prstGeom>
                    <a:noFill/>
                    <a:ln>
                      <a:noFill/>
                    </a:ln>
                    <a:extLst>
                      <a:ext uri="{53640926-AAD7-44D8-BBD7-CCE9431645EC}">
                        <a14:shadowObscured xmlns:a14="http://schemas.microsoft.com/office/drawing/2010/main"/>
                      </a:ext>
                    </a:extLst>
                  </pic:spPr>
                </pic:pic>
              </a:graphicData>
            </a:graphic>
          </wp:inline>
        </w:drawing>
      </w:r>
    </w:p>
    <w:p w14:paraId="6F58DA8A" w14:textId="4EEAC1E9" w:rsidR="003711D6" w:rsidRDefault="004F2581" w:rsidP="000C2A73">
      <w:pPr>
        <w:rPr>
          <w:b/>
          <w:bCs/>
          <w:sz w:val="20"/>
          <w:szCs w:val="20"/>
          <w:u w:val="single"/>
        </w:rPr>
      </w:pPr>
      <w:r>
        <w:rPr>
          <w:sz w:val="16"/>
          <w:szCs w:val="16"/>
        </w:rPr>
        <w:t>Source:  Mitcham Heritage Research Centre</w:t>
      </w:r>
    </w:p>
    <w:p w14:paraId="6858871C" w14:textId="31784E19" w:rsidR="000C2A73" w:rsidRPr="00891D06" w:rsidRDefault="000C2A73" w:rsidP="000C2A73">
      <w:pPr>
        <w:rPr>
          <w:b/>
          <w:bCs/>
          <w:sz w:val="20"/>
          <w:szCs w:val="20"/>
          <w:u w:val="single"/>
        </w:rPr>
      </w:pPr>
      <w:proofErr w:type="spellStart"/>
      <w:r w:rsidRPr="00891D06">
        <w:rPr>
          <w:b/>
          <w:bCs/>
          <w:sz w:val="20"/>
          <w:szCs w:val="20"/>
          <w:u w:val="single"/>
        </w:rPr>
        <w:lastRenderedPageBreak/>
        <w:t>Sheoak</w:t>
      </w:r>
      <w:proofErr w:type="spellEnd"/>
      <w:r w:rsidRPr="00891D06">
        <w:rPr>
          <w:b/>
          <w:bCs/>
          <w:sz w:val="20"/>
          <w:szCs w:val="20"/>
          <w:u w:val="single"/>
        </w:rPr>
        <w:t xml:space="preserve"> Cafe</w:t>
      </w:r>
    </w:p>
    <w:p w14:paraId="27443116" w14:textId="7AC4E179" w:rsidR="000C2A73" w:rsidRPr="00891D06" w:rsidRDefault="000C2A73" w:rsidP="000C2A73">
      <w:pPr>
        <w:rPr>
          <w:b/>
          <w:bCs/>
          <w:sz w:val="16"/>
          <w:szCs w:val="16"/>
        </w:rPr>
      </w:pPr>
      <w:r w:rsidRPr="00891D06">
        <w:rPr>
          <w:b/>
          <w:bCs/>
          <w:sz w:val="16"/>
          <w:szCs w:val="16"/>
        </w:rPr>
        <w:t>Address</w:t>
      </w:r>
      <w:r w:rsidR="00DE249C" w:rsidRPr="00891D06">
        <w:rPr>
          <w:b/>
          <w:bCs/>
          <w:sz w:val="16"/>
          <w:szCs w:val="16"/>
        </w:rPr>
        <w:t xml:space="preserve">:  38 </w:t>
      </w:r>
      <w:proofErr w:type="spellStart"/>
      <w:r w:rsidR="00DE249C" w:rsidRPr="00891D06">
        <w:rPr>
          <w:b/>
          <w:bCs/>
          <w:sz w:val="16"/>
          <w:szCs w:val="16"/>
        </w:rPr>
        <w:t>Sheoak</w:t>
      </w:r>
      <w:proofErr w:type="spellEnd"/>
      <w:r w:rsidR="00DE249C" w:rsidRPr="00891D06">
        <w:rPr>
          <w:b/>
          <w:bCs/>
          <w:sz w:val="16"/>
          <w:szCs w:val="16"/>
        </w:rPr>
        <w:t xml:space="preserve"> Road, Belair 5052</w:t>
      </w:r>
    </w:p>
    <w:p w14:paraId="7E1BF2C1" w14:textId="754C9FB6" w:rsidR="000C2A73" w:rsidRPr="00891D06" w:rsidRDefault="000C2A73" w:rsidP="000C2A73">
      <w:pPr>
        <w:rPr>
          <w:b/>
          <w:bCs/>
          <w:sz w:val="16"/>
          <w:szCs w:val="16"/>
        </w:rPr>
      </w:pPr>
      <w:r w:rsidRPr="00891D06">
        <w:rPr>
          <w:b/>
          <w:bCs/>
          <w:sz w:val="16"/>
          <w:szCs w:val="16"/>
        </w:rPr>
        <w:t>Phone</w:t>
      </w:r>
      <w:r w:rsidR="00DE249C" w:rsidRPr="00891D06">
        <w:rPr>
          <w:b/>
          <w:bCs/>
          <w:sz w:val="16"/>
          <w:szCs w:val="16"/>
        </w:rPr>
        <w:t>:  0412 983 151</w:t>
      </w:r>
    </w:p>
    <w:p w14:paraId="113CC72F" w14:textId="0FD138E8" w:rsidR="000C2A73" w:rsidRDefault="000C2A73" w:rsidP="000C2A73">
      <w:pPr>
        <w:rPr>
          <w:b/>
          <w:bCs/>
          <w:sz w:val="16"/>
          <w:szCs w:val="16"/>
        </w:rPr>
      </w:pPr>
      <w:r w:rsidRPr="00891D06">
        <w:rPr>
          <w:b/>
          <w:bCs/>
          <w:sz w:val="16"/>
          <w:szCs w:val="16"/>
        </w:rPr>
        <w:t>Opening hours</w:t>
      </w:r>
      <w:r w:rsidR="00DE249C" w:rsidRPr="00891D06">
        <w:rPr>
          <w:b/>
          <w:bCs/>
          <w:sz w:val="16"/>
          <w:szCs w:val="16"/>
        </w:rPr>
        <w:t>:  Daily 8am – 4pm</w:t>
      </w:r>
    </w:p>
    <w:p w14:paraId="6880D500" w14:textId="77777777" w:rsidR="003711D6" w:rsidRPr="00891D06" w:rsidRDefault="003711D6" w:rsidP="000C2A73">
      <w:pPr>
        <w:rPr>
          <w:b/>
          <w:bCs/>
          <w:sz w:val="16"/>
          <w:szCs w:val="16"/>
        </w:rPr>
      </w:pPr>
    </w:p>
    <w:p w14:paraId="3AA75A5A" w14:textId="2BB868E7" w:rsidR="00DE249C" w:rsidRDefault="000C2A73" w:rsidP="000C2A73">
      <w:pPr>
        <w:rPr>
          <w:sz w:val="16"/>
          <w:szCs w:val="16"/>
        </w:rPr>
      </w:pPr>
      <w:r w:rsidRPr="000C2A73">
        <w:rPr>
          <w:sz w:val="16"/>
          <w:szCs w:val="16"/>
        </w:rPr>
        <w:t xml:space="preserve">In 1848 Mr Koll built a house near the top of Old Belair Road that was used as a store and in the early 1850s Gustav </w:t>
      </w:r>
      <w:proofErr w:type="spellStart"/>
      <w:r w:rsidRPr="000C2A73">
        <w:rPr>
          <w:sz w:val="16"/>
          <w:szCs w:val="16"/>
        </w:rPr>
        <w:t>Ludewigs</w:t>
      </w:r>
      <w:proofErr w:type="spellEnd"/>
      <w:r w:rsidRPr="000C2A73">
        <w:rPr>
          <w:sz w:val="16"/>
          <w:szCs w:val="16"/>
        </w:rPr>
        <w:t xml:space="preserve"> built a house, one room of which was used as a store and post office near the Belair Triangle. There was also a village store at 43 </w:t>
      </w:r>
      <w:proofErr w:type="spellStart"/>
      <w:r w:rsidRPr="000C2A73">
        <w:rPr>
          <w:sz w:val="16"/>
          <w:szCs w:val="16"/>
        </w:rPr>
        <w:t>Sheoak</w:t>
      </w:r>
      <w:proofErr w:type="spellEnd"/>
      <w:r w:rsidRPr="000C2A73">
        <w:rPr>
          <w:sz w:val="16"/>
          <w:szCs w:val="16"/>
        </w:rPr>
        <w:t xml:space="preserve"> Road.  </w:t>
      </w:r>
      <w:r w:rsidR="00DE249C">
        <w:rPr>
          <w:sz w:val="16"/>
          <w:szCs w:val="16"/>
        </w:rPr>
        <w:t>This may have been built by local resident Dr Hamilton for his gardener, with one room used as a shop</w:t>
      </w:r>
    </w:p>
    <w:p w14:paraId="2A50FC9C" w14:textId="77777777" w:rsidR="00E952EE" w:rsidRDefault="000C2A73" w:rsidP="000C2A73">
      <w:pPr>
        <w:rPr>
          <w:sz w:val="16"/>
          <w:szCs w:val="16"/>
        </w:rPr>
      </w:pPr>
      <w:r w:rsidRPr="000C2A73">
        <w:rPr>
          <w:sz w:val="16"/>
          <w:szCs w:val="16"/>
        </w:rPr>
        <w:t>Well-known Blackwood shopkeeper, W J Dunstan, built the present shop in 1914</w:t>
      </w:r>
      <w:r w:rsidR="00DE249C">
        <w:rPr>
          <w:sz w:val="16"/>
          <w:szCs w:val="16"/>
        </w:rPr>
        <w:t xml:space="preserve">, soon after the opening of the railway bridge connecting </w:t>
      </w:r>
      <w:proofErr w:type="spellStart"/>
      <w:r w:rsidR="00DE249C">
        <w:rPr>
          <w:sz w:val="16"/>
          <w:szCs w:val="16"/>
        </w:rPr>
        <w:t>Sheoak</w:t>
      </w:r>
      <w:proofErr w:type="spellEnd"/>
      <w:r w:rsidR="00DE249C">
        <w:rPr>
          <w:sz w:val="16"/>
          <w:szCs w:val="16"/>
        </w:rPr>
        <w:t xml:space="preserve"> Road with Upper Sturt Road</w:t>
      </w:r>
      <w:r w:rsidRPr="000C2A73">
        <w:rPr>
          <w:sz w:val="16"/>
          <w:szCs w:val="16"/>
        </w:rPr>
        <w:t xml:space="preserve">. </w:t>
      </w:r>
      <w:r w:rsidR="00DE249C">
        <w:rPr>
          <w:sz w:val="16"/>
          <w:szCs w:val="16"/>
        </w:rPr>
        <w:t xml:space="preserve"> </w:t>
      </w:r>
      <w:r w:rsidRPr="000C2A73">
        <w:rPr>
          <w:sz w:val="16"/>
          <w:szCs w:val="16"/>
        </w:rPr>
        <w:t xml:space="preserve">Mr Dunstan sold groceries and other goods and later added a postal service. </w:t>
      </w:r>
      <w:r w:rsidR="00DE249C">
        <w:rPr>
          <w:sz w:val="16"/>
          <w:szCs w:val="16"/>
        </w:rPr>
        <w:t xml:space="preserve">James Halstead and his son Roth owned the store from 1926 – 1960, adding a petrol bowser in the 1920s.  </w:t>
      </w:r>
      <w:r w:rsidRPr="000C2A73">
        <w:rPr>
          <w:sz w:val="16"/>
          <w:szCs w:val="16"/>
        </w:rPr>
        <w:t xml:space="preserve">It was a typical country </w:t>
      </w:r>
      <w:r w:rsidR="00D5174E">
        <w:rPr>
          <w:sz w:val="16"/>
          <w:szCs w:val="16"/>
        </w:rPr>
        <w:t xml:space="preserve">store </w:t>
      </w:r>
      <w:r w:rsidRPr="000C2A73">
        <w:rPr>
          <w:sz w:val="16"/>
          <w:szCs w:val="16"/>
        </w:rPr>
        <w:t xml:space="preserve">with groceries, a </w:t>
      </w:r>
      <w:r w:rsidR="00DE249C">
        <w:rPr>
          <w:sz w:val="16"/>
          <w:szCs w:val="16"/>
        </w:rPr>
        <w:t>banking service</w:t>
      </w:r>
      <w:r w:rsidRPr="000C2A73">
        <w:rPr>
          <w:sz w:val="16"/>
          <w:szCs w:val="16"/>
        </w:rPr>
        <w:t xml:space="preserve"> and pigeonholes for letters.  </w:t>
      </w:r>
    </w:p>
    <w:p w14:paraId="63B20D4B" w14:textId="246AA537" w:rsidR="000C2A73" w:rsidRPr="000C2A73" w:rsidRDefault="00DE249C" w:rsidP="000C2A73">
      <w:pPr>
        <w:rPr>
          <w:sz w:val="16"/>
          <w:szCs w:val="16"/>
        </w:rPr>
      </w:pPr>
      <w:r>
        <w:rPr>
          <w:sz w:val="16"/>
          <w:szCs w:val="16"/>
        </w:rPr>
        <w:t xml:space="preserve">Later owners were the </w:t>
      </w:r>
      <w:proofErr w:type="spellStart"/>
      <w:r>
        <w:rPr>
          <w:sz w:val="16"/>
          <w:szCs w:val="16"/>
        </w:rPr>
        <w:t>Bradbrooks</w:t>
      </w:r>
      <w:proofErr w:type="spellEnd"/>
      <w:r>
        <w:rPr>
          <w:sz w:val="16"/>
          <w:szCs w:val="16"/>
        </w:rPr>
        <w:t xml:space="preserve"> who sold the business to the </w:t>
      </w:r>
      <w:proofErr w:type="spellStart"/>
      <w:r>
        <w:rPr>
          <w:sz w:val="16"/>
          <w:szCs w:val="16"/>
        </w:rPr>
        <w:t>Shircores</w:t>
      </w:r>
      <w:proofErr w:type="spellEnd"/>
      <w:r>
        <w:rPr>
          <w:sz w:val="16"/>
          <w:szCs w:val="16"/>
        </w:rPr>
        <w:t xml:space="preserve"> in 1986.  In addition to </w:t>
      </w:r>
      <w:r w:rsidR="004E68B3">
        <w:rPr>
          <w:sz w:val="16"/>
          <w:szCs w:val="16"/>
        </w:rPr>
        <w:t>many renovations which included moving the stairs to the basement where they</w:t>
      </w:r>
      <w:r>
        <w:rPr>
          <w:sz w:val="16"/>
          <w:szCs w:val="16"/>
        </w:rPr>
        <w:t xml:space="preserve"> </w:t>
      </w:r>
      <w:r w:rsidR="00395BE7">
        <w:rPr>
          <w:sz w:val="16"/>
          <w:szCs w:val="16"/>
        </w:rPr>
        <w:t>sold vintage and</w:t>
      </w:r>
      <w:r>
        <w:rPr>
          <w:sz w:val="16"/>
          <w:szCs w:val="16"/>
        </w:rPr>
        <w:t xml:space="preserve"> antique </w:t>
      </w:r>
      <w:r w:rsidR="00395BE7">
        <w:rPr>
          <w:sz w:val="16"/>
          <w:szCs w:val="16"/>
        </w:rPr>
        <w:t>items</w:t>
      </w:r>
      <w:r w:rsidR="004E68B3">
        <w:rPr>
          <w:sz w:val="16"/>
          <w:szCs w:val="16"/>
        </w:rPr>
        <w:t>, they created a cafe</w:t>
      </w:r>
      <w:r w:rsidR="00E703C6">
        <w:rPr>
          <w:sz w:val="16"/>
          <w:szCs w:val="16"/>
        </w:rPr>
        <w:t xml:space="preserve"> and replaced the </w:t>
      </w:r>
      <w:r w:rsidR="00395BE7">
        <w:rPr>
          <w:sz w:val="16"/>
          <w:szCs w:val="16"/>
        </w:rPr>
        <w:t xml:space="preserve">now </w:t>
      </w:r>
      <w:r w:rsidR="00E703C6">
        <w:rPr>
          <w:sz w:val="16"/>
          <w:szCs w:val="16"/>
        </w:rPr>
        <w:t>missing old petrol pump with a newer pump sourced from Apsley near Eden Hope in Victoria</w:t>
      </w:r>
      <w:r w:rsidR="00891195">
        <w:rPr>
          <w:sz w:val="16"/>
          <w:szCs w:val="16"/>
        </w:rPr>
        <w:t xml:space="preserve">.  This was </w:t>
      </w:r>
      <w:r w:rsidR="00D5174E">
        <w:rPr>
          <w:sz w:val="16"/>
          <w:szCs w:val="16"/>
        </w:rPr>
        <w:t>positioned</w:t>
      </w:r>
      <w:r w:rsidR="00E703C6">
        <w:rPr>
          <w:sz w:val="16"/>
          <w:szCs w:val="16"/>
        </w:rPr>
        <w:t xml:space="preserve"> on a plinth in the same location</w:t>
      </w:r>
      <w:r w:rsidR="00891195">
        <w:rPr>
          <w:sz w:val="16"/>
          <w:szCs w:val="16"/>
        </w:rPr>
        <w:t xml:space="preserve"> as the original</w:t>
      </w:r>
      <w:r w:rsidR="00E703C6">
        <w:rPr>
          <w:sz w:val="16"/>
          <w:szCs w:val="16"/>
        </w:rPr>
        <w:t xml:space="preserve">.  </w:t>
      </w:r>
      <w:r>
        <w:rPr>
          <w:sz w:val="16"/>
          <w:szCs w:val="16"/>
        </w:rPr>
        <w:t xml:space="preserve"> </w:t>
      </w:r>
    </w:p>
    <w:p w14:paraId="355C887A" w14:textId="4322C25A" w:rsidR="000C2A73" w:rsidRDefault="000C2A73" w:rsidP="000C2A73">
      <w:pPr>
        <w:jc w:val="center"/>
        <w:rPr>
          <w:sz w:val="16"/>
          <w:szCs w:val="16"/>
        </w:rPr>
      </w:pPr>
    </w:p>
    <w:p w14:paraId="3E866638" w14:textId="0026EC30" w:rsidR="000C2A73" w:rsidRDefault="00B45425" w:rsidP="000C2A73">
      <w:pPr>
        <w:jc w:val="center"/>
        <w:rPr>
          <w:sz w:val="16"/>
          <w:szCs w:val="16"/>
        </w:rPr>
      </w:pPr>
      <w:r w:rsidRPr="00B45425">
        <w:rPr>
          <w:noProof/>
          <w:sz w:val="16"/>
          <w:szCs w:val="16"/>
        </w:rPr>
        <w:drawing>
          <wp:inline distT="0" distB="0" distL="0" distR="0" wp14:anchorId="76AA922F" wp14:editId="20624855">
            <wp:extent cx="2959100" cy="21145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9100" cy="2114550"/>
                    </a:xfrm>
                    <a:prstGeom prst="rect">
                      <a:avLst/>
                    </a:prstGeom>
                    <a:noFill/>
                    <a:ln>
                      <a:noFill/>
                    </a:ln>
                  </pic:spPr>
                </pic:pic>
              </a:graphicData>
            </a:graphic>
          </wp:inline>
        </w:drawing>
      </w:r>
    </w:p>
    <w:p w14:paraId="1EC62039" w14:textId="7FF7A70A" w:rsidR="001C1204" w:rsidRDefault="00187AB7" w:rsidP="00E952EE">
      <w:pPr>
        <w:rPr>
          <w:noProof/>
        </w:rPr>
      </w:pPr>
      <w:r>
        <w:rPr>
          <w:sz w:val="16"/>
          <w:szCs w:val="16"/>
        </w:rPr>
        <w:t>Source:  A</w:t>
      </w:r>
      <w:r w:rsidR="00891195">
        <w:rPr>
          <w:sz w:val="16"/>
          <w:szCs w:val="16"/>
        </w:rPr>
        <w:t>.</w:t>
      </w:r>
      <w:r>
        <w:rPr>
          <w:sz w:val="16"/>
          <w:szCs w:val="16"/>
        </w:rPr>
        <w:t xml:space="preserve"> and B</w:t>
      </w:r>
      <w:r w:rsidR="00891195">
        <w:rPr>
          <w:sz w:val="16"/>
          <w:szCs w:val="16"/>
        </w:rPr>
        <w:t>.</w:t>
      </w:r>
      <w:r>
        <w:rPr>
          <w:sz w:val="16"/>
          <w:szCs w:val="16"/>
        </w:rPr>
        <w:t xml:space="preserve"> </w:t>
      </w:r>
      <w:proofErr w:type="spellStart"/>
      <w:r>
        <w:rPr>
          <w:sz w:val="16"/>
          <w:szCs w:val="16"/>
        </w:rPr>
        <w:t>Shircore</w:t>
      </w:r>
      <w:proofErr w:type="spellEnd"/>
      <w:r>
        <w:rPr>
          <w:sz w:val="16"/>
          <w:szCs w:val="16"/>
        </w:rPr>
        <w:t xml:space="preserve"> </w:t>
      </w:r>
      <w:r w:rsidR="006F2F79">
        <w:rPr>
          <w:noProof/>
        </w:rPr>
        <w:drawing>
          <wp:anchor distT="0" distB="0" distL="114300" distR="114300" simplePos="0" relativeHeight="251651583" behindDoc="0" locked="0" layoutInCell="1" allowOverlap="1" wp14:anchorId="52376DCB" wp14:editId="25017652">
            <wp:simplePos x="0" y="0"/>
            <wp:positionH relativeFrom="column">
              <wp:posOffset>254635</wp:posOffset>
            </wp:positionH>
            <wp:positionV relativeFrom="paragraph">
              <wp:posOffset>5524500</wp:posOffset>
            </wp:positionV>
            <wp:extent cx="384810" cy="962025"/>
            <wp:effectExtent l="0" t="0" r="0" b="9525"/>
            <wp:wrapNone/>
            <wp:docPr id="23" name="Picture 23" descr="Mitcham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tcham Counci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4810"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006F2F79">
        <w:rPr>
          <w:noProof/>
          <w:sz w:val="16"/>
          <w:szCs w:val="16"/>
        </w:rPr>
        <w:drawing>
          <wp:anchor distT="0" distB="0" distL="114300" distR="114300" simplePos="0" relativeHeight="251661824" behindDoc="0" locked="0" layoutInCell="1" allowOverlap="1" wp14:anchorId="6364369A" wp14:editId="29BA4555">
            <wp:simplePos x="0" y="0"/>
            <wp:positionH relativeFrom="column">
              <wp:posOffset>1001395</wp:posOffset>
            </wp:positionH>
            <wp:positionV relativeFrom="paragraph">
              <wp:posOffset>5765633</wp:posOffset>
            </wp:positionV>
            <wp:extent cx="621030" cy="653716"/>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596" cy="654312"/>
                    </a:xfrm>
                    <a:prstGeom prst="rect">
                      <a:avLst/>
                    </a:prstGeom>
                    <a:noFill/>
                  </pic:spPr>
                </pic:pic>
              </a:graphicData>
            </a:graphic>
            <wp14:sizeRelH relativeFrom="page">
              <wp14:pctWidth>0</wp14:pctWidth>
            </wp14:sizeRelH>
            <wp14:sizeRelV relativeFrom="page">
              <wp14:pctHeight>0</wp14:pctHeight>
            </wp14:sizeRelV>
          </wp:anchor>
        </w:drawing>
      </w:r>
      <w:r w:rsidR="006F2F79" w:rsidRPr="007E3357">
        <w:rPr>
          <w:noProof/>
          <w:sz w:val="16"/>
          <w:szCs w:val="16"/>
        </w:rPr>
        <w:drawing>
          <wp:anchor distT="0" distB="0" distL="114300" distR="114300" simplePos="0" relativeHeight="251665920" behindDoc="0" locked="0" layoutInCell="1" allowOverlap="1" wp14:anchorId="0D48ACCB" wp14:editId="07FB9FB5">
            <wp:simplePos x="0" y="0"/>
            <wp:positionH relativeFrom="column">
              <wp:posOffset>1917065</wp:posOffset>
            </wp:positionH>
            <wp:positionV relativeFrom="paragraph">
              <wp:posOffset>5715481</wp:posOffset>
            </wp:positionV>
            <wp:extent cx="713592" cy="7048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t="-5334" r="58763" b="1"/>
                    <a:stretch/>
                  </pic:blipFill>
                  <pic:spPr bwMode="auto">
                    <a:xfrm>
                      <a:off x="0" y="0"/>
                      <a:ext cx="713592" cy="704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DF8FBC" w14:textId="77B934C0" w:rsidR="001C1204" w:rsidRDefault="001C1204" w:rsidP="00813E7C">
      <w:pPr>
        <w:jc w:val="center"/>
        <w:rPr>
          <w:sz w:val="16"/>
          <w:szCs w:val="16"/>
        </w:rPr>
      </w:pPr>
    </w:p>
    <w:p w14:paraId="51E58FBA" w14:textId="76918F72" w:rsidR="00C660AC" w:rsidRDefault="00EF4B8C" w:rsidP="00813E7C">
      <w:pPr>
        <w:jc w:val="center"/>
        <w:rPr>
          <w:noProof/>
        </w:rPr>
      </w:pPr>
      <w:r>
        <w:rPr>
          <w:noProof/>
        </w:rPr>
        <w:drawing>
          <wp:anchor distT="0" distB="0" distL="114300" distR="114300" simplePos="0" relativeHeight="251667968" behindDoc="0" locked="0" layoutInCell="1" allowOverlap="1" wp14:anchorId="59E48B8D" wp14:editId="6E2E9F04">
            <wp:simplePos x="0" y="0"/>
            <wp:positionH relativeFrom="margin">
              <wp:posOffset>4374515</wp:posOffset>
            </wp:positionH>
            <wp:positionV relativeFrom="paragraph">
              <wp:posOffset>5654675</wp:posOffset>
            </wp:positionV>
            <wp:extent cx="621030" cy="653415"/>
            <wp:effectExtent l="0" t="0" r="7620" b="0"/>
            <wp:wrapThrough wrapText="bothSides">
              <wp:wrapPolygon edited="0">
                <wp:start x="0" y="0"/>
                <wp:lineTo x="0" y="20781"/>
                <wp:lineTo x="21202" y="20781"/>
                <wp:lineTo x="21202"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030" cy="6534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992" behindDoc="0" locked="0" layoutInCell="1" allowOverlap="1" wp14:anchorId="159E62C0" wp14:editId="7C6F3508">
            <wp:simplePos x="0" y="0"/>
            <wp:positionH relativeFrom="column">
              <wp:posOffset>2001520</wp:posOffset>
            </wp:positionH>
            <wp:positionV relativeFrom="paragraph">
              <wp:posOffset>5612765</wp:posOffset>
            </wp:positionV>
            <wp:extent cx="713105" cy="70485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rotWithShape="1">
                    <a:blip r:embed="rId12">
                      <a:extLst>
                        <a:ext uri="{28A0092B-C50C-407E-A947-70E740481C1C}">
                          <a14:useLocalDpi xmlns:a14="http://schemas.microsoft.com/office/drawing/2010/main" val="0"/>
                        </a:ext>
                      </a:extLst>
                    </a:blip>
                    <a:srcRect t="-5334" r="58763" b="1"/>
                    <a:stretch/>
                  </pic:blipFill>
                  <pic:spPr bwMode="auto">
                    <a:xfrm>
                      <a:off x="0" y="0"/>
                      <a:ext cx="713105" cy="704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944" behindDoc="0" locked="0" layoutInCell="1" allowOverlap="1" wp14:anchorId="64FA5D33" wp14:editId="515C70ED">
            <wp:simplePos x="0" y="0"/>
            <wp:positionH relativeFrom="column">
              <wp:posOffset>163195</wp:posOffset>
            </wp:positionH>
            <wp:positionV relativeFrom="paragraph">
              <wp:posOffset>5307965</wp:posOffset>
            </wp:positionV>
            <wp:extent cx="419100" cy="1047750"/>
            <wp:effectExtent l="0" t="0" r="0" b="0"/>
            <wp:wrapNone/>
            <wp:docPr id="13" name="Picture 13" descr="Mitcham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Mitcham Council"/>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9100"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sidR="00C660AC">
        <w:rPr>
          <w:noProof/>
        </w:rPr>
        <w:drawing>
          <wp:inline distT="0" distB="0" distL="0" distR="0" wp14:anchorId="0148A9DE" wp14:editId="69B7B469">
            <wp:extent cx="2933700" cy="5629275"/>
            <wp:effectExtent l="0" t="0" r="0" b="9525"/>
            <wp:docPr id="4038" name="Picture 4038"/>
            <wp:cNvGraphicFramePr/>
            <a:graphic xmlns:a="http://schemas.openxmlformats.org/drawingml/2006/main">
              <a:graphicData uri="http://schemas.openxmlformats.org/drawingml/2006/picture">
                <pic:pic xmlns:pic="http://schemas.openxmlformats.org/drawingml/2006/picture">
                  <pic:nvPicPr>
                    <pic:cNvPr id="4038" name="Picture 4038"/>
                    <pic:cNvPicPr/>
                  </pic:nvPicPr>
                  <pic:blipFill rotWithShape="1">
                    <a:blip r:embed="rId13"/>
                    <a:srcRect l="16416" t="10751" r="24356" b="12625"/>
                    <a:stretch/>
                  </pic:blipFill>
                  <pic:spPr bwMode="auto">
                    <a:xfrm>
                      <a:off x="0" y="0"/>
                      <a:ext cx="2933700" cy="5629275"/>
                    </a:xfrm>
                    <a:prstGeom prst="rect">
                      <a:avLst/>
                    </a:prstGeom>
                    <a:ln>
                      <a:noFill/>
                    </a:ln>
                    <a:extLst>
                      <a:ext uri="{53640926-AAD7-44D8-BBD7-CCE9431645EC}">
                        <a14:shadowObscured xmlns:a14="http://schemas.microsoft.com/office/drawing/2010/main"/>
                      </a:ext>
                    </a:extLst>
                  </pic:spPr>
                </pic:pic>
              </a:graphicData>
            </a:graphic>
          </wp:inline>
        </w:drawing>
      </w:r>
    </w:p>
    <w:p w14:paraId="5056A103" w14:textId="7AB41F98" w:rsidR="00813E7C" w:rsidRDefault="00610629" w:rsidP="00813E7C">
      <w:pPr>
        <w:jc w:val="center"/>
        <w:rPr>
          <w:sz w:val="16"/>
          <w:szCs w:val="16"/>
        </w:rPr>
      </w:pPr>
      <w:r w:rsidRPr="007E3357">
        <w:rPr>
          <w:noProof/>
          <w:sz w:val="16"/>
          <w:szCs w:val="16"/>
        </w:rPr>
        <w:drawing>
          <wp:anchor distT="0" distB="0" distL="114300" distR="114300" simplePos="0" relativeHeight="251663872" behindDoc="0" locked="0" layoutInCell="1" allowOverlap="1" wp14:anchorId="02E5108C" wp14:editId="6BD6E19A">
            <wp:simplePos x="0" y="0"/>
            <wp:positionH relativeFrom="column">
              <wp:posOffset>2287270</wp:posOffset>
            </wp:positionH>
            <wp:positionV relativeFrom="paragraph">
              <wp:posOffset>5747385</wp:posOffset>
            </wp:positionV>
            <wp:extent cx="829310" cy="8191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t="-5334" r="58763" b="1"/>
                    <a:stretch/>
                  </pic:blipFill>
                  <pic:spPr bwMode="auto">
                    <a:xfrm>
                      <a:off x="0" y="0"/>
                      <a:ext cx="829310" cy="819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0FBC">
        <w:rPr>
          <w:noProof/>
        </w:rPr>
        <mc:AlternateContent>
          <mc:Choice Requires="wps">
            <w:drawing>
              <wp:anchor distT="0" distB="0" distL="114300" distR="114300" simplePos="0" relativeHeight="251662336" behindDoc="0" locked="0" layoutInCell="1" allowOverlap="1" wp14:anchorId="7EE4053C" wp14:editId="10E5F0FA">
                <wp:simplePos x="0" y="0"/>
                <wp:positionH relativeFrom="column">
                  <wp:posOffset>801370</wp:posOffset>
                </wp:positionH>
                <wp:positionV relativeFrom="paragraph">
                  <wp:posOffset>5581650</wp:posOffset>
                </wp:positionV>
                <wp:extent cx="152400" cy="161925"/>
                <wp:effectExtent l="19050" t="38100" r="19050" b="28575"/>
                <wp:wrapNone/>
                <wp:docPr id="10" name="Star: 5 Point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61925"/>
                        </a:xfrm>
                        <a:prstGeom prst="star5">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2B482F" id="Star: 5 Points 10" o:spid="_x0000_s1026" style="position:absolute;margin-left:63.1pt;margin-top:439.5pt;width:12pt;height:1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2400,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059fQIAAF8FAAAOAAAAZHJzL2Uyb0RvYy54bWysVMFu2zAMvQ/YPwi6r7aDpFuNOkWQIsOA&#10;oC3aDj2rslQbk0VNUuJkXz9Ksp2iK3YY5oMgmuQj+UTy8urQKbIX1rWgK1qc5ZQIzaFu9UtFvz9u&#10;Pn2hxHmma6ZAi4oehaNXy48fLntTihk0oGphCYJoV/amoo33pswyxxvRMXcGRmhUSrAd8yjal6y2&#10;rEf0TmWzPD/PerC1scCFc/j3OinpMuJLKbi/ldIJT1RFMTcfTxvP53Bmy0tWvlhmmpYPabB/yKJj&#10;rcagE9Q184zsbPsHVNdyCw6kP+PQZSBly0WsAasp8jfVPDTMiFgLkuPMRJP7f7D8Zv9g7mxI3Zkt&#10;8B8OGcl648pJEwQ32Byk7YItJk4OkcXjxKI4eMLxZ7GYzXPkmqOqOC8uZovAcsbK0dlY578K6Ei4&#10;VBTbwy4ieWy/dT7ZjjYxMVBtvWmVikLoDLFWluwZvqk/FAO6O1nF/FPKMXl/VCL4Kn0vJGlrTHIW&#10;A8Y2O4ExzoX2RVI1rBYpxiLHb4wyho8VRcCALDG7CXsAGC0TyIidyhvsg6uIXTo5539LLDlPHjEy&#10;aD85d60G+x6AwqqGyMl+eGSXqAksPUN9vLPEQpoRZ/imxffZMufvmMWhwCfFQfe3eEgFfUVhuFHS&#10;gP313v9gj72KWkp6HDJ87J87ZgUl6pvGLr4o5vMwlVGYLz7PULCvNc+vNXrXrQHfvMCVYni8Bnuv&#10;xqu00D3hPliFqKhimmPsinJvR2Ht0/DjRuFitYpmOImG+a1+MDyAB1ZD+z0enpg1Q5N67O4bGAeS&#10;lW9aNdkGTw2rnQfZxj4+8TrwjVMcG2fYOGFNvJaj1WkvLn8DAAD//wMAUEsDBBQABgAIAAAAIQCY&#10;zWHc3gAAAAsBAAAPAAAAZHJzL2Rvd25yZXYueG1sTI/NTsMwEITvSLyDtUhcELUJ9C+NU/GjVOJI&#10;ywM4sRNHxOsodpP07dme4Dizn2Znsv3sOjaaIbQeJTwtBDCDldctNhK+T8XjBliICrXqPBoJFxNg&#10;n9/eZCrVfsIvMx5jwygEQ6ok2Bj7lPNQWeNUWPjeIN1qPzgVSQ4N14OaKNx1PBFixZ1qkT5Y1Zt3&#10;a6qf49lJmE4fZVV/hrpQ4xCexcPb5VBYKe/v5tcdsGjm+AfDtT5Vh5w6lf6MOrCOdLJKCJWwWW9p&#10;1JVYCnJKCVvxsgSeZ/z/hvwXAAD//wMAUEsBAi0AFAAGAAgAAAAhALaDOJL+AAAA4QEAABMAAAAA&#10;AAAAAAAAAAAAAAAAAFtDb250ZW50X1R5cGVzXS54bWxQSwECLQAUAAYACAAAACEAOP0h/9YAAACU&#10;AQAACwAAAAAAAAAAAAAAAAAvAQAAX3JlbHMvLnJlbHNQSwECLQAUAAYACAAAACEA+jNOfX0CAABf&#10;BQAADgAAAAAAAAAAAAAAAAAuAgAAZHJzL2Uyb0RvYy54bWxQSwECLQAUAAYACAAAACEAmM1h3N4A&#10;AAALAQAADwAAAAAAAAAAAAAAAADXBAAAZHJzL2Rvd25yZXYueG1sUEsFBgAAAAAEAAQA8wAAAOIF&#10;AAAAAA==&#10;" path="m,61850r58212,l76200,,94188,61850r58212,l105305,100075r17989,61850l76200,123699,29106,161925,47095,100075,,61850xe" fillcolor="black [3213]" strokecolor="#1f3763 [1604]" strokeweight="1pt">
                <v:stroke joinstyle="miter"/>
                <v:path arrowok="t" o:connecttype="custom" o:connectlocs="0,61850;58212,61850;76200,0;94188,61850;152400,61850;105305,100075;123294,161925;76200,123699;29106,161925;47095,100075;0,61850" o:connectangles="0,0,0,0,0,0,0,0,0,0,0"/>
              </v:shape>
            </w:pict>
          </mc:Fallback>
        </mc:AlternateContent>
      </w:r>
      <w:r w:rsidR="00DC0FBC">
        <w:rPr>
          <w:noProof/>
        </w:rPr>
        <mc:AlternateContent>
          <mc:Choice Requires="wps">
            <w:drawing>
              <wp:anchor distT="0" distB="0" distL="114300" distR="114300" simplePos="0" relativeHeight="251660288" behindDoc="0" locked="0" layoutInCell="1" allowOverlap="1" wp14:anchorId="75DE99B4" wp14:editId="77F9CBE1">
                <wp:simplePos x="0" y="0"/>
                <wp:positionH relativeFrom="column">
                  <wp:posOffset>1249045</wp:posOffset>
                </wp:positionH>
                <wp:positionV relativeFrom="paragraph">
                  <wp:posOffset>4543425</wp:posOffset>
                </wp:positionV>
                <wp:extent cx="171450" cy="190500"/>
                <wp:effectExtent l="19050" t="38100" r="19050" b="19050"/>
                <wp:wrapNone/>
                <wp:docPr id="8" name="Star: 5 Point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90500"/>
                        </a:xfrm>
                        <a:prstGeom prst="star5">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BF2E9" id="Star: 5 Points 8" o:spid="_x0000_s1026" style="position:absolute;margin-left:98.35pt;margin-top:357.75pt;width:13.5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145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aJgfAIAAF8FAAAOAAAAZHJzL2Uyb0RvYy54bWysVE1v2zAMvQ/YfxB0X20HyboadYqgRYcB&#10;QVusHXpWZak2JosapcTJfv0o2XG6rthh2EUQRfLx8UvnF7vOsK1C34KteHGSc6ashLq1zxX/9nD9&#10;4RNnPghbCwNWVXyvPL9Yvn933rtSzaABUytkBGJ92buKNyG4Msu8bFQn/Ak4ZUmpATsRSMTnrEbR&#10;E3pnslmef8x6wNohSOU9vV4NSr5M+ForGW619iowU3HiFtKJ6XyKZ7Y8F+UzCte0cqQh/oFFJ1pL&#10;QSeoKxEE22D7B1TXSgQPOpxI6DLQupUq5UDZFPmrbO4b4VTKhYrj3VQm//9g5c323t1hpO7dGuR3&#10;TxXJeufLSRMFP9rsNHbRloizXarifqqi2gUm6bE4LeYLqrUkVXGWL/JU5UyUB2eHPnxW0LF4qTiN&#10;By5S8cR27UOML8qDTSIGpq2vW2OSECdDXRpkW0E9Dbsi9pA8/NEq8R8oJ/Jhb1T0Nfar0qytieQs&#10;BUxjdgQTUiobikHViFoNMSiDKYfJI8VMgBFZE7sJewT4negBeyA72kdXlaZ0cs7/RmxwnjxSZLBh&#10;cu5aC/gWgKGsxsiD/dhkP5QmVukJ6v0dMoRhR7yT1y31Zy18uBNIS0EtpUUPt3RoA33FYbxx1gD+&#10;fOs92tOskpaznpaMmv1jI1BxZr5YmuKzYj6PW5mE+eJ0RgK+1Dy91NhNdwnU84K+FCfTNdoHc7hq&#10;hO6R/oNVjEoqYSXFrrgMeBAuw7D89KNItVolM9pEJ8La3jsZwWNV4/g97B4FunFIA033DRwWUpSv&#10;RnWwjZ4WVpsAuk1zfKzrWG/a4jQ4448Tv4mXcrI6/ovLXwAAAP//AwBQSwMEFAAGAAgAAAAhAAUz&#10;GH3hAAAACwEAAA8AAABkcnMvZG93bnJldi54bWxMj0FPg0AQhe8m/ofNmHgxdilKW5GlISZc1MTQ&#10;6qG3hR2ByM4Sdtviv3c86fF98/LmvWw720GccPK9IwXLRQQCqXGmp1bB+7683YDwQZPRgyNU8I0e&#10;tvnlRaZT485U4WkXWsEh5FOtoAthTKX0TYdW+4Ubkfj26SarA8uplWbSZw63g4yjaCWt7ok/dHrE&#10;pw6br93RKnjZF1VVvtZJEah4/qjLw9vN5qDU9dVcPIIIOIc/M/zW5+qQc6faHcl4MbB+WK3ZqmC9&#10;TBIQ7IjjOyY1k3smMs/k/w35DwAAAP//AwBQSwECLQAUAAYACAAAACEAtoM4kv4AAADhAQAAEwAA&#10;AAAAAAAAAAAAAAAAAAAAW0NvbnRlbnRfVHlwZXNdLnhtbFBLAQItABQABgAIAAAAIQA4/SH/1gAA&#10;AJQBAAALAAAAAAAAAAAAAAAAAC8BAABfcmVscy8ucmVsc1BLAQItABQABgAIAAAAIQBNYaJgfAIA&#10;AF8FAAAOAAAAAAAAAAAAAAAAAC4CAABkcnMvZTJvRG9jLnhtbFBLAQItABQABgAIAAAAIQAFMxh9&#10;4QAAAAsBAAAPAAAAAAAAAAAAAAAAANYEAABkcnMvZG93bnJldi54bWxQSwUGAAAAAAQABADzAAAA&#10;5AUAAAAA&#10;" path="m,72764r65488,1l85725,r20237,72765l171450,72764r-52982,44971l138706,190500,85725,145528,32744,190500,52982,117735,,72764xe" fillcolor="black [3213]" strokecolor="#1f3763 [1604]" strokeweight="1pt">
                <v:stroke joinstyle="miter"/>
                <v:path arrowok="t" o:connecttype="custom" o:connectlocs="0,72764;65488,72765;85725,0;105962,72765;171450,72764;118468,117735;138706,190500;85725,145528;32744,190500;52982,117735;0,72764" o:connectangles="0,0,0,0,0,0,0,0,0,0,0"/>
              </v:shape>
            </w:pict>
          </mc:Fallback>
        </mc:AlternateContent>
      </w:r>
      <w:r w:rsidR="00DC0FBC">
        <w:rPr>
          <w:noProof/>
        </w:rPr>
        <mc:AlternateContent>
          <mc:Choice Requires="wps">
            <w:drawing>
              <wp:anchor distT="0" distB="0" distL="114300" distR="114300" simplePos="0" relativeHeight="251661312" behindDoc="0" locked="0" layoutInCell="1" allowOverlap="1" wp14:anchorId="1FD52D1E" wp14:editId="24879F4B">
                <wp:simplePos x="0" y="0"/>
                <wp:positionH relativeFrom="column">
                  <wp:posOffset>1077595</wp:posOffset>
                </wp:positionH>
                <wp:positionV relativeFrom="paragraph">
                  <wp:posOffset>4248150</wp:posOffset>
                </wp:positionV>
                <wp:extent cx="171450" cy="152400"/>
                <wp:effectExtent l="38100" t="38100" r="19050" b="19050"/>
                <wp:wrapNone/>
                <wp:docPr id="7" name="Star: 5 Point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52400"/>
                        </a:xfrm>
                        <a:prstGeom prst="star5">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7EBBC" id="Star: 5 Points 7" o:spid="_x0000_s1026" style="position:absolute;margin-left:84.85pt;margin-top:334.5pt;width:13.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14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2fwIAAF8FAAAOAAAAZHJzL2Uyb0RvYy54bWysVEtv2zAMvg/YfxB0X20HyboZdYogRYcB&#10;QVssHXpWZSkWJouapMTJfv0o+ZGiK3YY5oMgmuRH6uPj6vrYanIQziswFS0uckqE4VArs6vo98fb&#10;D58o8YGZmmkwoqIn4en18v27q86WYgYN6Fo4giDGl52taBOCLbPM80a0zF+AFQaVElzLAopul9WO&#10;dYje6myW5x+zDlxtHXDhPf696ZV0mfClFDzcS+lFILqimFtIp0vnczyz5RUrd47ZRvEhDfYPWbRM&#10;GQw6Qd2wwMjeqT+gWsUdeJDhgkObgZSKi/QGfE2Rv3rNtmFWpLcgOd5ONPn/B8vvDlv74GLq3m6A&#10;//DISNZZX06aKPjB5ihdG20xcXJMLJ4mFsUxEI4/i8tivkCuOaqKxWyeJ5YzVo7O1vnwRUBL4qWi&#10;2B5ukchjh40PMT4rR5uUGGhV3yqtkxA7Q6y1IweGNQ3HItYQPfzZKuXfp5ySDyctoq8234QkqsYk&#10;ZylgarMzGONcmFD0qobVoo+xyPEbo4zhU8wEGJElZjdhDwCjZQ8yYvfJDvbRVaQunZzzvyXWO08e&#10;KTKYMDm3yoB7C0Djq4bIvf1QZN9TE1l6hvr04IiDfka85bcK67NhPjwwh0OBJcVBD/d4SA1dRWG4&#10;UdKA+/XW/2iPvYpaSjocMiz2zz1zghL91WAXfy7m8ziVSZgvLmcouJea55cas2/XgDUvcKVYnq7R&#10;PujxKh20T7gPVjEqqpjhGLuiPLhRWId++HGjcLFaJTOcRMvCxmwtj+CR1dh+j8cn5uzQpAG7+w7G&#10;gWTlq1btbaOngdU+gFSpj8+8DnzjFKfGGTZOXBMv5WR13ovL3wAAAP//AwBQSwMEFAAGAAgAAAAh&#10;ANx03YndAAAACwEAAA8AAABkcnMvZG93bnJldi54bWxMj8FOwzAQRO9I/IO1SNyoA0gpCXEqhMQ1&#10;iBJV4ubG2zglXkexm4R+PdsTHGf2aXam2CyuFxOOofOk4H6VgEBqvOmoVVB/vt09gQhRk9G9J1Tw&#10;gwE25fVVoXPjZ/rAaRtbwSEUcq3AxjjkUobGotNh5Qckvh386HRkObbSjHrmcNfLhyRJpdMd8Qer&#10;B3y12HxvT07BrkZ8r3bz2tbhqM/nUH1NVCl1e7O8PIOIuMQ/GC71uTqU3GnvT2SC6Fmn2ZpRBWma&#10;8agLkaXs7NnJHhOQZSH/byh/AQAA//8DAFBLAQItABQABgAIAAAAIQC2gziS/gAAAOEBAAATAAAA&#10;AAAAAAAAAAAAAAAAAABbQ29udGVudF9UeXBlc10ueG1sUEsBAi0AFAAGAAgAAAAhADj9If/WAAAA&#10;lAEAAAsAAAAAAAAAAAAAAAAALwEAAF9yZWxzLy5yZWxzUEsBAi0AFAAGAAgAAAAhAHL78jZ/AgAA&#10;XwUAAA4AAAAAAAAAAAAAAAAALgIAAGRycy9lMm9Eb2MueG1sUEsBAi0AFAAGAAgAAAAhANx03Ynd&#10;AAAACwEAAA8AAAAAAAAAAAAAAAAA2QQAAGRycy9kb3ducmV2LnhtbFBLBQYAAAAABAAEAPMAAADj&#10;BQAAAAA=&#10;" path="m,58211r65488,1l85725,r20237,58212l171450,58211,118468,94188r20238,58212l85725,116422,32744,152400,52982,94188,,58211xe" fillcolor="black [3213]" strokecolor="#1f3763 [1604]" strokeweight="1pt">
                <v:stroke joinstyle="miter"/>
                <v:path arrowok="t" o:connecttype="custom" o:connectlocs="0,58211;65488,58212;85725,0;105962,58212;171450,58211;118468,94188;138706,152400;85725,116422;32744,152400;52982,94188;0,58211" o:connectangles="0,0,0,0,0,0,0,0,0,0,0"/>
              </v:shape>
            </w:pict>
          </mc:Fallback>
        </mc:AlternateContent>
      </w:r>
    </w:p>
    <w:p w14:paraId="1C0F05C5" w14:textId="492F1550" w:rsidR="002D1DBF" w:rsidRDefault="002D1DBF" w:rsidP="00813E7C">
      <w:pPr>
        <w:jc w:val="center"/>
        <w:rPr>
          <w:noProof/>
          <w:sz w:val="16"/>
          <w:szCs w:val="16"/>
        </w:rPr>
      </w:pPr>
    </w:p>
    <w:p w14:paraId="2E51823E" w14:textId="4462F81B" w:rsidR="003711D6" w:rsidRDefault="003711D6" w:rsidP="00813E7C">
      <w:pPr>
        <w:jc w:val="center"/>
        <w:rPr>
          <w:noProof/>
          <w:sz w:val="16"/>
          <w:szCs w:val="16"/>
        </w:rPr>
      </w:pPr>
    </w:p>
    <w:p w14:paraId="23D4F003" w14:textId="7C3ADA26" w:rsidR="00C660AC" w:rsidRDefault="00C660AC" w:rsidP="00813E7C">
      <w:pPr>
        <w:jc w:val="center"/>
        <w:rPr>
          <w:noProof/>
          <w:sz w:val="16"/>
          <w:szCs w:val="16"/>
        </w:rPr>
      </w:pPr>
    </w:p>
    <w:p w14:paraId="3A1E9EEB" w14:textId="4C9B3832" w:rsidR="000B230F" w:rsidRDefault="00F12956" w:rsidP="00813E7C">
      <w:pPr>
        <w:jc w:val="center"/>
        <w:rPr>
          <w:sz w:val="16"/>
          <w:szCs w:val="16"/>
        </w:rPr>
      </w:pPr>
      <w:r>
        <w:rPr>
          <w:noProof/>
          <w:sz w:val="16"/>
          <w:szCs w:val="16"/>
        </w:rPr>
        <w:drawing>
          <wp:anchor distT="0" distB="0" distL="114300" distR="114300" simplePos="0" relativeHeight="251652608" behindDoc="1" locked="0" layoutInCell="1" allowOverlap="1" wp14:anchorId="71F52C1D" wp14:editId="7C648BC8">
            <wp:simplePos x="0" y="0"/>
            <wp:positionH relativeFrom="column">
              <wp:posOffset>10318</wp:posOffset>
            </wp:positionH>
            <wp:positionV relativeFrom="paragraph">
              <wp:posOffset>11442</wp:posOffset>
            </wp:positionV>
            <wp:extent cx="3143445" cy="3408428"/>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duotone>
                        <a:schemeClr val="accent3">
                          <a:shade val="45000"/>
                          <a:satMod val="135000"/>
                        </a:schemeClr>
                        <a:prstClr val="white"/>
                      </a:duotone>
                      <a:extLst>
                        <a:ext uri="{28A0092B-C50C-407E-A947-70E740481C1C}">
                          <a14:useLocalDpi xmlns:a14="http://schemas.microsoft.com/office/drawing/2010/main" val="0"/>
                        </a:ext>
                      </a:extLst>
                    </a:blip>
                    <a:srcRect l="6246" t="-308" b="1"/>
                    <a:stretch/>
                  </pic:blipFill>
                  <pic:spPr bwMode="auto">
                    <a:xfrm>
                      <a:off x="0" y="0"/>
                      <a:ext cx="3143445" cy="340842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6F60B1" w14:textId="246C6B70" w:rsidR="00813E7C" w:rsidRPr="00DC0FBC" w:rsidRDefault="00813E7C" w:rsidP="00813E7C">
      <w:pPr>
        <w:jc w:val="center"/>
        <w:rPr>
          <w:rFonts w:ascii="Bodoni MT" w:hAnsi="Bodoni MT"/>
          <w:b/>
          <w:bCs/>
          <w:sz w:val="32"/>
          <w:szCs w:val="32"/>
        </w:rPr>
      </w:pPr>
      <w:r w:rsidRPr="00DC0FBC">
        <w:rPr>
          <w:rFonts w:ascii="Bodoni MT" w:hAnsi="Bodoni MT"/>
          <w:b/>
          <w:bCs/>
          <w:sz w:val="32"/>
          <w:szCs w:val="32"/>
        </w:rPr>
        <w:t>Blackwood Action Group</w:t>
      </w:r>
    </w:p>
    <w:p w14:paraId="3CDD2564" w14:textId="411060BA" w:rsidR="00813E7C" w:rsidRPr="00DC0FBC" w:rsidRDefault="002D1DBF" w:rsidP="00813E7C">
      <w:pPr>
        <w:jc w:val="center"/>
        <w:rPr>
          <w:rFonts w:ascii="Bodoni MT" w:hAnsi="Bodoni MT"/>
          <w:b/>
          <w:bCs/>
          <w:sz w:val="32"/>
          <w:szCs w:val="32"/>
        </w:rPr>
      </w:pPr>
      <w:r w:rsidRPr="00DC0FBC">
        <w:rPr>
          <w:rFonts w:ascii="Bodoni MT" w:hAnsi="Bodoni MT"/>
          <w:b/>
          <w:bCs/>
          <w:sz w:val="32"/>
          <w:szCs w:val="32"/>
        </w:rPr>
        <w:t>South Australia’s History Festival</w:t>
      </w:r>
    </w:p>
    <w:p w14:paraId="0AF044EC" w14:textId="77777777" w:rsidR="00813E7C" w:rsidRPr="007E3357" w:rsidRDefault="00813E7C" w:rsidP="00813E7C">
      <w:pPr>
        <w:jc w:val="center"/>
        <w:rPr>
          <w:rFonts w:ascii="Bodoni MT" w:hAnsi="Bodoni MT"/>
          <w:sz w:val="32"/>
          <w:szCs w:val="32"/>
        </w:rPr>
      </w:pPr>
    </w:p>
    <w:p w14:paraId="5C7F4EFF" w14:textId="1DFB9383" w:rsidR="00DC0FBC" w:rsidRDefault="00813E7C" w:rsidP="00813E7C">
      <w:pPr>
        <w:jc w:val="center"/>
        <w:rPr>
          <w:rFonts w:ascii="Bodoni MT" w:hAnsi="Bodoni MT"/>
          <w:b/>
          <w:bCs/>
          <w:sz w:val="40"/>
          <w:szCs w:val="40"/>
        </w:rPr>
      </w:pPr>
      <w:r w:rsidRPr="00DC0FBC">
        <w:rPr>
          <w:rFonts w:ascii="Bodoni MT" w:hAnsi="Bodoni MT"/>
          <w:b/>
          <w:bCs/>
          <w:sz w:val="40"/>
          <w:szCs w:val="40"/>
        </w:rPr>
        <w:t xml:space="preserve">FROM CORNER STORE </w:t>
      </w:r>
    </w:p>
    <w:p w14:paraId="3E90D22C" w14:textId="08F5DAE2" w:rsidR="00813E7C" w:rsidRPr="00DC0FBC" w:rsidRDefault="00813E7C" w:rsidP="00813E7C">
      <w:pPr>
        <w:jc w:val="center"/>
        <w:rPr>
          <w:rFonts w:ascii="Bodoni MT" w:hAnsi="Bodoni MT"/>
          <w:b/>
          <w:bCs/>
          <w:sz w:val="40"/>
          <w:szCs w:val="40"/>
        </w:rPr>
      </w:pPr>
      <w:r w:rsidRPr="00DC0FBC">
        <w:rPr>
          <w:rFonts w:ascii="Bodoni MT" w:hAnsi="Bodoni MT"/>
          <w:b/>
          <w:bCs/>
          <w:sz w:val="40"/>
          <w:szCs w:val="40"/>
        </w:rPr>
        <w:t>to CAFÉ</w:t>
      </w:r>
    </w:p>
    <w:p w14:paraId="54DBC3EA" w14:textId="38F09770" w:rsidR="00813E7C" w:rsidRPr="00DC0FBC" w:rsidRDefault="00813E7C" w:rsidP="00813E7C">
      <w:pPr>
        <w:jc w:val="center"/>
        <w:rPr>
          <w:rFonts w:ascii="Bodoni MT" w:hAnsi="Bodoni MT"/>
          <w:b/>
          <w:bCs/>
          <w:sz w:val="40"/>
          <w:szCs w:val="40"/>
        </w:rPr>
      </w:pPr>
      <w:r w:rsidRPr="00DC0FBC">
        <w:rPr>
          <w:rFonts w:ascii="Bodoni MT" w:hAnsi="Bodoni MT"/>
          <w:b/>
          <w:bCs/>
          <w:sz w:val="40"/>
          <w:szCs w:val="40"/>
        </w:rPr>
        <w:t>May 2022</w:t>
      </w:r>
    </w:p>
    <w:p w14:paraId="0DF7D15C" w14:textId="406EDA56" w:rsidR="00813E7C" w:rsidRPr="00DC0FBC" w:rsidRDefault="00813E7C" w:rsidP="00813E7C">
      <w:pPr>
        <w:jc w:val="center"/>
        <w:rPr>
          <w:rFonts w:ascii="Bodoni MT" w:hAnsi="Bodoni MT"/>
          <w:b/>
          <w:bCs/>
          <w:sz w:val="40"/>
          <w:szCs w:val="40"/>
        </w:rPr>
      </w:pPr>
      <w:r w:rsidRPr="00DC0FBC">
        <w:rPr>
          <w:rFonts w:ascii="Bodoni MT" w:hAnsi="Bodoni MT"/>
          <w:b/>
          <w:bCs/>
          <w:sz w:val="40"/>
          <w:szCs w:val="40"/>
        </w:rPr>
        <w:t>Self-Guided Tour</w:t>
      </w:r>
    </w:p>
    <w:p w14:paraId="772778BB" w14:textId="69DB2973" w:rsidR="00813E7C" w:rsidRPr="007E3357" w:rsidRDefault="00813E7C" w:rsidP="00813E7C">
      <w:pPr>
        <w:jc w:val="center"/>
        <w:rPr>
          <w:rFonts w:ascii="Bodoni MT" w:hAnsi="Bodoni MT"/>
          <w:sz w:val="32"/>
          <w:szCs w:val="32"/>
        </w:rPr>
      </w:pPr>
    </w:p>
    <w:p w14:paraId="26A4BB23" w14:textId="3039183A" w:rsidR="00DC0FBC" w:rsidRDefault="003711D6" w:rsidP="00813E7C">
      <w:pPr>
        <w:jc w:val="center"/>
        <w:rPr>
          <w:noProof/>
        </w:rPr>
      </w:pPr>
      <w:r>
        <w:rPr>
          <w:noProof/>
        </w:rPr>
        <w:drawing>
          <wp:anchor distT="0" distB="0" distL="114300" distR="114300" simplePos="0" relativeHeight="251658752" behindDoc="1" locked="0" layoutInCell="1" allowOverlap="1" wp14:anchorId="6B4640D1" wp14:editId="3F605269">
            <wp:simplePos x="0" y="0"/>
            <wp:positionH relativeFrom="column">
              <wp:posOffset>11620</wp:posOffset>
            </wp:positionH>
            <wp:positionV relativeFrom="paragraph">
              <wp:posOffset>4222</wp:posOffset>
            </wp:positionV>
            <wp:extent cx="3139397" cy="2881223"/>
            <wp:effectExtent l="0" t="0" r="4445" b="0"/>
            <wp:wrapNone/>
            <wp:docPr id="9" name="Picture 9" descr="Young Barista Pouring Milk In Coffee by Javier Díez | Coffee shop  aesthetic, Barista, Barista out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oung Barista Pouring Milk In Coffee by Javier Díez | Coffee shop  aesthetic, Barista, Barista outfits"/>
                    <pic:cNvPicPr>
                      <a:picLocks noChangeAspect="1" noChangeArrowheads="1"/>
                    </pic:cNvPicPr>
                  </pic:nvPicPr>
                  <pic:blipFill rotWithShape="1">
                    <a:blip r:embed="rId15">
                      <a:duotone>
                        <a:schemeClr val="accent3">
                          <a:shade val="45000"/>
                          <a:satMod val="135000"/>
                        </a:schemeClr>
                        <a:prstClr val="white"/>
                      </a:duotone>
                      <a:extLst>
                        <a:ext uri="{28A0092B-C50C-407E-A947-70E740481C1C}">
                          <a14:useLocalDpi xmlns:a14="http://schemas.microsoft.com/office/drawing/2010/main" val="0"/>
                        </a:ext>
                      </a:extLst>
                    </a:blip>
                    <a:srcRect r="27428" b="-88"/>
                    <a:stretch/>
                  </pic:blipFill>
                  <pic:spPr bwMode="auto">
                    <a:xfrm>
                      <a:off x="0" y="0"/>
                      <a:ext cx="3139397" cy="288122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944940" w14:textId="039DAC8B" w:rsidR="007E3357" w:rsidRPr="007E3357" w:rsidRDefault="00813E7C" w:rsidP="00813E7C">
      <w:pPr>
        <w:jc w:val="center"/>
        <w:rPr>
          <w:rFonts w:ascii="Bodoni MT" w:hAnsi="Bodoni MT"/>
          <w:sz w:val="32"/>
          <w:szCs w:val="32"/>
        </w:rPr>
      </w:pPr>
      <w:r w:rsidRPr="007E3357">
        <w:rPr>
          <w:rFonts w:ascii="Bodoni MT" w:hAnsi="Bodoni MT"/>
          <w:sz w:val="32"/>
          <w:szCs w:val="32"/>
        </w:rPr>
        <w:t xml:space="preserve"> </w:t>
      </w:r>
    </w:p>
    <w:p w14:paraId="7BE35B2E" w14:textId="0A85337E" w:rsidR="00F12956" w:rsidRDefault="00F12956" w:rsidP="00813E7C">
      <w:pPr>
        <w:jc w:val="center"/>
        <w:rPr>
          <w:noProof/>
        </w:rPr>
      </w:pPr>
    </w:p>
    <w:p w14:paraId="616D92C8" w14:textId="64BF470C" w:rsidR="00DC0FBC" w:rsidRDefault="00DC0FBC" w:rsidP="00EB7D97">
      <w:pPr>
        <w:jc w:val="center"/>
        <w:rPr>
          <w:rFonts w:ascii="Bodoni MT" w:hAnsi="Bodoni MT"/>
          <w:sz w:val="32"/>
          <w:szCs w:val="32"/>
        </w:rPr>
      </w:pPr>
    </w:p>
    <w:p w14:paraId="4FD292B6" w14:textId="70C1EF38" w:rsidR="00EB7D97" w:rsidRPr="00DC0FBC" w:rsidRDefault="00EB7D97" w:rsidP="00EB7D97">
      <w:pPr>
        <w:jc w:val="center"/>
        <w:rPr>
          <w:rFonts w:ascii="Bodoni MT" w:hAnsi="Bodoni MT"/>
          <w:b/>
          <w:bCs/>
          <w:sz w:val="32"/>
          <w:szCs w:val="32"/>
        </w:rPr>
      </w:pPr>
      <w:r w:rsidRPr="00DC0FBC">
        <w:rPr>
          <w:rFonts w:ascii="Bodoni MT" w:hAnsi="Bodoni MT"/>
          <w:b/>
          <w:bCs/>
          <w:sz w:val="32"/>
          <w:szCs w:val="32"/>
        </w:rPr>
        <w:t xml:space="preserve">Visit these “Corner Stores” </w:t>
      </w:r>
    </w:p>
    <w:p w14:paraId="1A6FD4E8" w14:textId="58154BC9" w:rsidR="007E3357" w:rsidRPr="00DC0FBC" w:rsidRDefault="00EB7D97" w:rsidP="00813E7C">
      <w:pPr>
        <w:jc w:val="center"/>
        <w:rPr>
          <w:b/>
          <w:bCs/>
          <w:sz w:val="16"/>
          <w:szCs w:val="16"/>
        </w:rPr>
      </w:pPr>
      <w:r w:rsidRPr="00DC0FBC">
        <w:rPr>
          <w:rFonts w:ascii="Bodoni MT" w:hAnsi="Bodoni MT"/>
          <w:b/>
          <w:bCs/>
          <w:sz w:val="32"/>
          <w:szCs w:val="32"/>
        </w:rPr>
        <w:t>to see more memories from the past</w:t>
      </w:r>
    </w:p>
    <w:p w14:paraId="444ADD49" w14:textId="3159379B" w:rsidR="007E3357" w:rsidRDefault="007E3357" w:rsidP="00813E7C">
      <w:pPr>
        <w:jc w:val="center"/>
        <w:rPr>
          <w:sz w:val="16"/>
          <w:szCs w:val="16"/>
        </w:rPr>
      </w:pPr>
    </w:p>
    <w:p w14:paraId="3EDCE26D" w14:textId="21898CE6" w:rsidR="007E3357" w:rsidRPr="00813E7C" w:rsidRDefault="007E3357" w:rsidP="00813E7C">
      <w:pPr>
        <w:jc w:val="center"/>
        <w:rPr>
          <w:sz w:val="16"/>
          <w:szCs w:val="16"/>
        </w:rPr>
      </w:pPr>
    </w:p>
    <w:p w14:paraId="5F3BFA01" w14:textId="690EFABF" w:rsidR="00813E7C" w:rsidRPr="002E1E2D" w:rsidRDefault="00F12956" w:rsidP="00813E7C">
      <w:pPr>
        <w:jc w:val="center"/>
        <w:rPr>
          <w:sz w:val="16"/>
          <w:szCs w:val="16"/>
        </w:rPr>
      </w:pPr>
      <w:r>
        <w:rPr>
          <w:noProof/>
          <w:sz w:val="16"/>
          <w:szCs w:val="16"/>
        </w:rPr>
        <w:t xml:space="preserve">                         </w:t>
      </w:r>
      <w:r w:rsidR="00A34FDC">
        <w:rPr>
          <w:sz w:val="16"/>
          <w:szCs w:val="16"/>
        </w:rPr>
        <w:t xml:space="preserve">                      </w:t>
      </w:r>
      <w:r w:rsidR="00813E7C" w:rsidRPr="00813E7C">
        <w:rPr>
          <w:sz w:val="16"/>
          <w:szCs w:val="16"/>
        </w:rPr>
        <w:t> </w:t>
      </w:r>
    </w:p>
    <w:sectPr w:rsidR="00813E7C" w:rsidRPr="002E1E2D" w:rsidSect="00384A64">
      <w:pgSz w:w="16838" w:h="11906" w:orient="landscape" w:code="9"/>
      <w:pgMar w:top="567" w:right="720" w:bottom="567" w:left="720" w:header="284" w:footer="227" w:gutter="0"/>
      <w:cols w:num="3"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01ED7" w14:textId="77777777" w:rsidR="00B263E9" w:rsidRDefault="00B263E9" w:rsidP="001E3DC2">
      <w:pPr>
        <w:spacing w:after="0" w:line="240" w:lineRule="auto"/>
      </w:pPr>
      <w:r>
        <w:separator/>
      </w:r>
    </w:p>
  </w:endnote>
  <w:endnote w:type="continuationSeparator" w:id="0">
    <w:p w14:paraId="59FC7032" w14:textId="77777777" w:rsidR="00B263E9" w:rsidRDefault="00B263E9" w:rsidP="001E3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doni MT">
    <w:altName w:val="Bodoni MT"/>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972B4" w14:textId="77777777" w:rsidR="00B263E9" w:rsidRDefault="00B263E9" w:rsidP="001E3DC2">
      <w:pPr>
        <w:spacing w:after="0" w:line="240" w:lineRule="auto"/>
      </w:pPr>
      <w:r>
        <w:separator/>
      </w:r>
    </w:p>
  </w:footnote>
  <w:footnote w:type="continuationSeparator" w:id="0">
    <w:p w14:paraId="0F4F00B9" w14:textId="77777777" w:rsidR="00B263E9" w:rsidRDefault="00B263E9" w:rsidP="001E3D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E2D"/>
    <w:rsid w:val="000130B1"/>
    <w:rsid w:val="00016362"/>
    <w:rsid w:val="000B230F"/>
    <w:rsid w:val="000C2A73"/>
    <w:rsid w:val="000E7F6F"/>
    <w:rsid w:val="001349D5"/>
    <w:rsid w:val="00175471"/>
    <w:rsid w:val="00187AB7"/>
    <w:rsid w:val="0019301D"/>
    <w:rsid w:val="001C1204"/>
    <w:rsid w:val="001D01F1"/>
    <w:rsid w:val="001E3DC2"/>
    <w:rsid w:val="001F500F"/>
    <w:rsid w:val="00203806"/>
    <w:rsid w:val="0023629A"/>
    <w:rsid w:val="002C58C7"/>
    <w:rsid w:val="002D1DBF"/>
    <w:rsid w:val="002E1E2D"/>
    <w:rsid w:val="003711D6"/>
    <w:rsid w:val="00384A64"/>
    <w:rsid w:val="00393692"/>
    <w:rsid w:val="00395BE7"/>
    <w:rsid w:val="003A019D"/>
    <w:rsid w:val="003B22A7"/>
    <w:rsid w:val="00481E34"/>
    <w:rsid w:val="00494EF7"/>
    <w:rsid w:val="004E68B3"/>
    <w:rsid w:val="004F2581"/>
    <w:rsid w:val="0050051E"/>
    <w:rsid w:val="00524CAE"/>
    <w:rsid w:val="00584DEF"/>
    <w:rsid w:val="005F5EF6"/>
    <w:rsid w:val="005F7551"/>
    <w:rsid w:val="00610629"/>
    <w:rsid w:val="006112AA"/>
    <w:rsid w:val="00672389"/>
    <w:rsid w:val="00681A80"/>
    <w:rsid w:val="006A325D"/>
    <w:rsid w:val="006F2F79"/>
    <w:rsid w:val="00781082"/>
    <w:rsid w:val="007A6183"/>
    <w:rsid w:val="007E3357"/>
    <w:rsid w:val="00813E7C"/>
    <w:rsid w:val="00834688"/>
    <w:rsid w:val="00891195"/>
    <w:rsid w:val="00891D06"/>
    <w:rsid w:val="008E5839"/>
    <w:rsid w:val="008E59CB"/>
    <w:rsid w:val="00992C73"/>
    <w:rsid w:val="009D3E52"/>
    <w:rsid w:val="00A148B8"/>
    <w:rsid w:val="00A34FDC"/>
    <w:rsid w:val="00A756AC"/>
    <w:rsid w:val="00AF0FE1"/>
    <w:rsid w:val="00B0009F"/>
    <w:rsid w:val="00B263E9"/>
    <w:rsid w:val="00B45425"/>
    <w:rsid w:val="00B71E01"/>
    <w:rsid w:val="00B93038"/>
    <w:rsid w:val="00BD00AC"/>
    <w:rsid w:val="00BD1A0A"/>
    <w:rsid w:val="00C43577"/>
    <w:rsid w:val="00C660AC"/>
    <w:rsid w:val="00CD4510"/>
    <w:rsid w:val="00CF5E9A"/>
    <w:rsid w:val="00D24F4F"/>
    <w:rsid w:val="00D5174E"/>
    <w:rsid w:val="00D572A8"/>
    <w:rsid w:val="00DB28C8"/>
    <w:rsid w:val="00DC0FBC"/>
    <w:rsid w:val="00DE249C"/>
    <w:rsid w:val="00DF2754"/>
    <w:rsid w:val="00E12B68"/>
    <w:rsid w:val="00E52589"/>
    <w:rsid w:val="00E703C6"/>
    <w:rsid w:val="00E952EE"/>
    <w:rsid w:val="00EB7D97"/>
    <w:rsid w:val="00ED2F8A"/>
    <w:rsid w:val="00EF4B8C"/>
    <w:rsid w:val="00F12956"/>
    <w:rsid w:val="00F2361C"/>
    <w:rsid w:val="00F34D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2972C"/>
  <w15:docId w15:val="{A9667DDF-8E6A-4D17-AFB2-ADE99BDB9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8"/>
        <w:szCs w:val="28"/>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D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3DC2"/>
  </w:style>
  <w:style w:type="paragraph" w:styleId="Footer">
    <w:name w:val="footer"/>
    <w:basedOn w:val="Normal"/>
    <w:link w:val="FooterChar"/>
    <w:uiPriority w:val="99"/>
    <w:unhideWhenUsed/>
    <w:rsid w:val="001E3D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3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5A432-3B7A-4465-B25C-E9F318C5E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1276</TotalTime>
  <Pages>2</Pages>
  <Words>1117</Words>
  <Characters>6368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Carrig</dc:creator>
  <cp:keywords/>
  <dc:description/>
  <cp:lastModifiedBy>Irene Carrig</cp:lastModifiedBy>
  <cp:revision>7</cp:revision>
  <cp:lastPrinted>2022-04-07T11:51:00Z</cp:lastPrinted>
  <dcterms:created xsi:type="dcterms:W3CDTF">2022-04-10T06:07:00Z</dcterms:created>
  <dcterms:modified xsi:type="dcterms:W3CDTF">2022-04-18T12:04:00Z</dcterms:modified>
</cp:coreProperties>
</file>